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13" w:rsidRPr="00FB7231" w:rsidRDefault="00DC1324">
      <w:pPr>
        <w:jc w:val="center"/>
        <w:rPr>
          <w:rFonts w:eastAsia="ＭＳ ゴシック"/>
          <w:sz w:val="28"/>
        </w:rPr>
      </w:pPr>
      <w:r w:rsidRPr="00FB7231">
        <w:rPr>
          <w:rFonts w:eastAsia="ＭＳ ゴシック" w:hint="eastAsia"/>
          <w:sz w:val="28"/>
        </w:rPr>
        <w:t>日本材料科学会誌「材料の科学と工学」投稿規程</w:t>
      </w:r>
    </w:p>
    <w:p w:rsidR="00DC1324" w:rsidRPr="00FB7231" w:rsidRDefault="00DC1324" w:rsidP="00C77613">
      <w:pPr>
        <w:snapToGrid w:val="0"/>
        <w:jc w:val="center"/>
        <w:rPr>
          <w:rFonts w:eastAsia="ＭＳ ゴシック"/>
          <w:sz w:val="28"/>
        </w:rPr>
      </w:pPr>
      <w:r w:rsidRPr="00FB7231">
        <w:rPr>
          <w:rFonts w:eastAsia="ＭＳ ゴシック" w:hint="eastAsia"/>
          <w:sz w:val="28"/>
        </w:rPr>
        <w:t>（研究論文・</w:t>
      </w:r>
      <w:r w:rsidR="00C77613" w:rsidRPr="00FB7231">
        <w:rPr>
          <w:rFonts w:eastAsia="ＭＳ ゴシック" w:hint="eastAsia"/>
          <w:sz w:val="28"/>
        </w:rPr>
        <w:t>総合論文・速報論文</w:t>
      </w:r>
      <w:r w:rsidR="00780D69" w:rsidRPr="00FB7231">
        <w:rPr>
          <w:rFonts w:eastAsia="ＭＳ ゴシック" w:hint="eastAsia"/>
          <w:sz w:val="28"/>
        </w:rPr>
        <w:t>・技術論文</w:t>
      </w:r>
      <w:r w:rsidR="00C77613" w:rsidRPr="00FB7231">
        <w:rPr>
          <w:rFonts w:eastAsia="ＭＳ ゴシック" w:hint="eastAsia"/>
          <w:sz w:val="28"/>
        </w:rPr>
        <w:t>・レター・</w:t>
      </w:r>
      <w:r w:rsidR="00CB1AD2" w:rsidRPr="00FB7231">
        <w:rPr>
          <w:rFonts w:eastAsia="ＭＳ ゴシック" w:hint="eastAsia"/>
          <w:sz w:val="28"/>
        </w:rPr>
        <w:t>ノート</w:t>
      </w:r>
      <w:r w:rsidRPr="00FB7231">
        <w:rPr>
          <w:rFonts w:eastAsia="ＭＳ ゴシック" w:hint="eastAsia"/>
          <w:sz w:val="28"/>
        </w:rPr>
        <w:t>用）</w:t>
      </w:r>
    </w:p>
    <w:p w:rsidR="00DC1324" w:rsidRPr="00FB7231" w:rsidRDefault="00192EA8">
      <w:pPr>
        <w:jc w:val="right"/>
        <w:rPr>
          <w:rFonts w:ascii="Arial" w:eastAsia="ＭＳ ゴシック" w:hAnsi="Arial"/>
          <w:sz w:val="16"/>
        </w:rPr>
      </w:pPr>
      <w:r>
        <w:rPr>
          <w:rFonts w:ascii="Arial" w:eastAsia="ＭＳ ゴシック" w:hAnsi="Arial" w:hint="eastAsia"/>
          <w:sz w:val="16"/>
        </w:rPr>
        <w:t>201</w:t>
      </w:r>
      <w:r w:rsidR="00655205">
        <w:rPr>
          <w:rFonts w:ascii="Arial" w:eastAsia="ＭＳ ゴシック" w:hAnsi="Arial" w:hint="eastAsia"/>
          <w:sz w:val="16"/>
        </w:rPr>
        <w:t>9</w:t>
      </w:r>
      <w:r>
        <w:rPr>
          <w:rFonts w:ascii="Arial" w:eastAsia="ＭＳ ゴシック" w:hAnsi="Arial" w:hint="eastAsia"/>
          <w:sz w:val="16"/>
        </w:rPr>
        <w:t>.</w:t>
      </w:r>
      <w:r w:rsidR="00655205">
        <w:rPr>
          <w:rFonts w:ascii="Arial" w:eastAsia="ＭＳ ゴシック" w:hAnsi="Arial" w:hint="eastAsia"/>
          <w:sz w:val="16"/>
        </w:rPr>
        <w:t>0</w:t>
      </w:r>
      <w:r w:rsidR="0001142E">
        <w:rPr>
          <w:rFonts w:ascii="Arial" w:eastAsia="ＭＳ ゴシック" w:hAnsi="Arial" w:hint="eastAsia"/>
          <w:sz w:val="16"/>
        </w:rPr>
        <w:t>2.01</w:t>
      </w:r>
      <w:r w:rsidR="00DC1324" w:rsidRPr="00FB7231">
        <w:rPr>
          <w:rFonts w:ascii="Arial" w:eastAsia="ＭＳ ゴシック" w:hAnsi="Arial" w:hint="eastAsia"/>
          <w:sz w:val="16"/>
        </w:rPr>
        <w:t>改</w:t>
      </w:r>
    </w:p>
    <w:p w:rsidR="009023BB" w:rsidRPr="00FB7231" w:rsidRDefault="009023BB" w:rsidP="009023BB">
      <w:pPr>
        <w:jc w:val="left"/>
      </w:pPr>
    </w:p>
    <w:p w:rsidR="00DC1324" w:rsidRPr="00FB7231" w:rsidRDefault="00DC1324">
      <w:pPr>
        <w:numPr>
          <w:ilvl w:val="0"/>
          <w:numId w:val="1"/>
        </w:numPr>
        <w:tabs>
          <w:tab w:val="clear" w:pos="720"/>
          <w:tab w:val="num" w:pos="315"/>
        </w:tabs>
        <w:ind w:left="315" w:hanging="315"/>
        <w:rPr>
          <w:rFonts w:eastAsia="ＭＳ ゴシック"/>
        </w:rPr>
      </w:pPr>
      <w:r w:rsidRPr="00FB7231">
        <w:rPr>
          <w:rFonts w:eastAsia="ＭＳ ゴシック" w:hint="eastAsia"/>
        </w:rPr>
        <w:t>投稿手続き</w:t>
      </w:r>
    </w:p>
    <w:p w:rsidR="00DC1324" w:rsidRPr="00FB7231" w:rsidRDefault="00DC1324">
      <w:pPr>
        <w:numPr>
          <w:ilvl w:val="0"/>
          <w:numId w:val="2"/>
        </w:numPr>
      </w:pPr>
      <w:r w:rsidRPr="00FB7231">
        <w:rPr>
          <w:rFonts w:hint="eastAsia"/>
        </w:rPr>
        <w:t>原稿送付先：「日本材料科学会</w:t>
      </w:r>
      <w:r w:rsidRPr="00FB7231">
        <w:rPr>
          <w:rFonts w:hint="eastAsia"/>
        </w:rPr>
        <w:t xml:space="preserve"> </w:t>
      </w:r>
      <w:r w:rsidRPr="00FB7231">
        <w:rPr>
          <w:rFonts w:hint="eastAsia"/>
        </w:rPr>
        <w:t>編集委員会</w:t>
      </w:r>
      <w:r w:rsidRPr="00FB7231">
        <w:rPr>
          <w:rFonts w:hint="eastAsia"/>
        </w:rPr>
        <w:t xml:space="preserve"> </w:t>
      </w:r>
      <w:r w:rsidRPr="00FB7231">
        <w:rPr>
          <w:rFonts w:hint="eastAsia"/>
        </w:rPr>
        <w:t>委員長」</w:t>
      </w:r>
    </w:p>
    <w:p w:rsidR="008A6456" w:rsidRPr="00FB7231" w:rsidRDefault="008A6456" w:rsidP="008A6456">
      <w:pPr>
        <w:ind w:firstLine="851"/>
      </w:pPr>
      <w:r w:rsidRPr="00FB7231">
        <w:rPr>
          <w:rFonts w:hint="eastAsia"/>
        </w:rPr>
        <w:t>原則として</w:t>
      </w:r>
      <w:r w:rsidRPr="00FB7231">
        <w:rPr>
          <w:rFonts w:hint="eastAsia"/>
        </w:rPr>
        <w:t>E-mail</w:t>
      </w:r>
      <w:r w:rsidRPr="00FB7231">
        <w:rPr>
          <w:rFonts w:hint="eastAsia"/>
        </w:rPr>
        <w:t>にて</w:t>
      </w:r>
      <w:r w:rsidRPr="00FB7231">
        <w:rPr>
          <w:rFonts w:hint="eastAsia"/>
        </w:rPr>
        <w:t>mssj@shokabo.co.jp</w:t>
      </w:r>
      <w:r w:rsidRPr="00FB7231">
        <w:rPr>
          <w:rFonts w:hint="eastAsia"/>
        </w:rPr>
        <w:t>宛に</w:t>
      </w:r>
      <w:r w:rsidRPr="00FB7231">
        <w:rPr>
          <w:rFonts w:hint="eastAsia"/>
        </w:rPr>
        <w:t>WORD</w:t>
      </w:r>
      <w:r w:rsidRPr="00FB7231">
        <w:rPr>
          <w:rFonts w:hint="eastAsia"/>
        </w:rPr>
        <w:t>および</w:t>
      </w:r>
      <w:r w:rsidRPr="00FB7231">
        <w:rPr>
          <w:rFonts w:hint="eastAsia"/>
        </w:rPr>
        <w:t>PDF</w:t>
      </w:r>
      <w:r w:rsidRPr="00FB7231">
        <w:rPr>
          <w:rFonts w:hint="eastAsia"/>
        </w:rPr>
        <w:t>ファイルを送信する．</w:t>
      </w:r>
    </w:p>
    <w:p w:rsidR="008A6456" w:rsidRPr="00FB7231" w:rsidRDefault="008A6456" w:rsidP="008A6456">
      <w:pPr>
        <w:ind w:firstLine="851"/>
      </w:pPr>
      <w:r w:rsidRPr="00FB7231">
        <w:rPr>
          <w:rFonts w:hint="eastAsia"/>
        </w:rPr>
        <w:t>郵送の場合：〒</w:t>
      </w:r>
      <w:r w:rsidRPr="00FB7231">
        <w:rPr>
          <w:rFonts w:hint="eastAsia"/>
        </w:rPr>
        <w:t>102-0081</w:t>
      </w:r>
      <w:r w:rsidRPr="00FB7231">
        <w:rPr>
          <w:rFonts w:hint="eastAsia"/>
        </w:rPr>
        <w:t xml:space="preserve">　東京都千代田区四番町</w:t>
      </w:r>
      <w:r w:rsidRPr="00FB7231">
        <w:rPr>
          <w:rFonts w:hint="eastAsia"/>
        </w:rPr>
        <w:t>8-1</w:t>
      </w:r>
      <w:r w:rsidRPr="00FB7231">
        <w:rPr>
          <w:rFonts w:hint="eastAsia"/>
        </w:rPr>
        <w:t xml:space="preserve">　</w:t>
      </w:r>
      <w:r w:rsidRPr="00FB7231">
        <w:rPr>
          <w:rFonts w:hint="eastAsia"/>
        </w:rPr>
        <w:t>(</w:t>
      </w:r>
      <w:r w:rsidRPr="00FB7231">
        <w:rPr>
          <w:rFonts w:hint="eastAsia"/>
        </w:rPr>
        <w:t>株</w:t>
      </w:r>
      <w:r w:rsidRPr="00FB7231">
        <w:rPr>
          <w:rFonts w:hint="eastAsia"/>
        </w:rPr>
        <w:t>)</w:t>
      </w:r>
      <w:r w:rsidRPr="00FB7231">
        <w:rPr>
          <w:rFonts w:hint="eastAsia"/>
        </w:rPr>
        <w:t>裳華房内　日本材料科学会</w:t>
      </w:r>
    </w:p>
    <w:p w:rsidR="008A6456" w:rsidRPr="00FB7231" w:rsidRDefault="008A6456" w:rsidP="008A6456">
      <w:pPr>
        <w:ind w:firstLineChars="1050" w:firstLine="2100"/>
      </w:pPr>
      <w:r w:rsidRPr="00FB7231">
        <w:rPr>
          <w:rFonts w:hint="eastAsia"/>
        </w:rPr>
        <w:t>TEL (03) 3262-9166,  FAX (03) 3262-7257</w:t>
      </w:r>
    </w:p>
    <w:p w:rsidR="00DC1324" w:rsidRPr="00FB7231" w:rsidRDefault="008A6456" w:rsidP="008A6456">
      <w:pPr>
        <w:ind w:firstLineChars="1050" w:firstLine="2100"/>
      </w:pPr>
      <w:r w:rsidRPr="00FB7231">
        <w:rPr>
          <w:rFonts w:hint="eastAsia"/>
        </w:rPr>
        <w:t xml:space="preserve">学会のホームページ　</w:t>
      </w:r>
      <w:r w:rsidRPr="00FB7231">
        <w:rPr>
          <w:rFonts w:hint="eastAsia"/>
        </w:rPr>
        <w:t>URL http://www.mssj.gr.jp</w:t>
      </w:r>
    </w:p>
    <w:p w:rsidR="00DC1324" w:rsidRDefault="00DC1324" w:rsidP="00EB449C">
      <w:pPr>
        <w:numPr>
          <w:ilvl w:val="0"/>
          <w:numId w:val="2"/>
        </w:numPr>
      </w:pPr>
      <w:r w:rsidRPr="00FB7231">
        <w:rPr>
          <w:rFonts w:hint="eastAsia"/>
        </w:rPr>
        <w:t>投稿された論文・その他の受理日は，その原稿が本学会に到着した日とする．</w:t>
      </w:r>
      <w:r w:rsidR="00EB449C" w:rsidRPr="00FB7231">
        <w:rPr>
          <w:rFonts w:hint="eastAsia"/>
        </w:rPr>
        <w:t>ただし，</w:t>
      </w:r>
      <w:r w:rsidR="00EB449C" w:rsidRPr="00FB7231">
        <w:rPr>
          <w:rFonts w:hint="eastAsia"/>
        </w:rPr>
        <w:t>E-mail</w:t>
      </w:r>
      <w:r w:rsidR="00EB449C" w:rsidRPr="00FB7231">
        <w:rPr>
          <w:rFonts w:hint="eastAsia"/>
        </w:rPr>
        <w:t>の場合，営業時間</w:t>
      </w:r>
      <w:r w:rsidR="00410273">
        <w:rPr>
          <w:rFonts w:hint="eastAsia"/>
        </w:rPr>
        <w:t>以降</w:t>
      </w:r>
      <w:r w:rsidR="00EB449C" w:rsidRPr="00FB7231">
        <w:rPr>
          <w:rFonts w:hint="eastAsia"/>
        </w:rPr>
        <w:t>に到着したものは翌営業日扱いとする．</w:t>
      </w:r>
    </w:p>
    <w:p w:rsidR="000F4468" w:rsidRPr="00FB7231" w:rsidRDefault="000F4468" w:rsidP="00EB449C">
      <w:pPr>
        <w:numPr>
          <w:ilvl w:val="0"/>
          <w:numId w:val="2"/>
        </w:numPr>
      </w:pPr>
      <w:r>
        <w:rPr>
          <w:rFonts w:hint="eastAsia"/>
        </w:rPr>
        <w:t>原稿の筆頭著者は本学会の会員とする．非会員の場合，入会申込書を添えて投稿する．</w:t>
      </w:r>
    </w:p>
    <w:p w:rsidR="00DC1324" w:rsidRPr="00FB7231" w:rsidRDefault="00DC1324"/>
    <w:p w:rsidR="00DC1324" w:rsidRPr="00FB7231" w:rsidRDefault="00DC1324"/>
    <w:p w:rsidR="00DC1324" w:rsidRPr="00FB7231" w:rsidRDefault="00DC1324">
      <w:pPr>
        <w:numPr>
          <w:ilvl w:val="0"/>
          <w:numId w:val="1"/>
        </w:numPr>
        <w:tabs>
          <w:tab w:val="clear" w:pos="720"/>
          <w:tab w:val="num" w:pos="315"/>
        </w:tabs>
        <w:ind w:left="315" w:hanging="315"/>
        <w:rPr>
          <w:rFonts w:eastAsia="ＭＳ ゴシック"/>
        </w:rPr>
      </w:pPr>
      <w:r w:rsidRPr="00FB7231">
        <w:rPr>
          <w:rFonts w:eastAsia="ＭＳ ゴシック" w:hint="eastAsia"/>
        </w:rPr>
        <w:t>論文その他の内容分類</w:t>
      </w:r>
    </w:p>
    <w:p w:rsidR="00DC1324" w:rsidRPr="00FB7231" w:rsidRDefault="00DC1324">
      <w:r w:rsidRPr="00FB7231">
        <w:rPr>
          <w:rFonts w:hint="eastAsia"/>
        </w:rPr>
        <w:t xml:space="preserve">　記載原稿は，投稿原稿と依頼原稿に大別され，各々下記の内容のいずれかとする．</w:t>
      </w:r>
    </w:p>
    <w:p w:rsidR="00DC1324" w:rsidRPr="00FB7231" w:rsidRDefault="00DC1324">
      <w:pPr>
        <w:numPr>
          <w:ilvl w:val="0"/>
          <w:numId w:val="3"/>
        </w:numPr>
      </w:pPr>
      <w:r w:rsidRPr="00FB7231">
        <w:rPr>
          <w:rFonts w:hint="eastAsia"/>
        </w:rPr>
        <w:t>研究論文は，独創的な研究結果を記述した原著論文で，他の学会誌・学術誌に原著論文として掲載されたことのないもの．</w:t>
      </w:r>
    </w:p>
    <w:p w:rsidR="00CB1AD2" w:rsidRPr="00FB7231" w:rsidRDefault="00CB1AD2" w:rsidP="00CB1AD2">
      <w:pPr>
        <w:numPr>
          <w:ilvl w:val="0"/>
          <w:numId w:val="3"/>
        </w:numPr>
      </w:pPr>
      <w:r w:rsidRPr="00FB7231">
        <w:rPr>
          <w:rFonts w:hint="eastAsia"/>
        </w:rPr>
        <w:t>総合論文は，すでに発表された著者自身の論文数報の内容を，取りまとめて体系化し新しい見地からまとめたもの．</w:t>
      </w:r>
    </w:p>
    <w:p w:rsidR="00D71E03" w:rsidRPr="00FB7231" w:rsidRDefault="00D71E03" w:rsidP="00CB1AD2">
      <w:pPr>
        <w:numPr>
          <w:ilvl w:val="0"/>
          <w:numId w:val="3"/>
        </w:numPr>
      </w:pPr>
      <w:r w:rsidRPr="00FB7231">
        <w:rPr>
          <w:rFonts w:hint="eastAsia"/>
        </w:rPr>
        <w:t>速報論文</w:t>
      </w:r>
      <w:r w:rsidR="003A23BB">
        <w:rPr>
          <w:rFonts w:hint="eastAsia"/>
        </w:rPr>
        <w:t>（</w:t>
      </w:r>
      <w:r w:rsidR="003A23BB">
        <w:rPr>
          <w:rFonts w:hint="eastAsia"/>
        </w:rPr>
        <w:t>Rapid Publication</w:t>
      </w:r>
      <w:r w:rsidR="003A23BB">
        <w:rPr>
          <w:rFonts w:hint="eastAsia"/>
        </w:rPr>
        <w:t>）</w:t>
      </w:r>
      <w:r w:rsidRPr="00FB7231">
        <w:rPr>
          <w:rFonts w:hint="eastAsia"/>
        </w:rPr>
        <w:t>は，内容および掲載時の種別は研究論文と同じであるが，原則とし</w:t>
      </w:r>
      <w:r w:rsidR="00466340" w:rsidRPr="00FB7231">
        <w:rPr>
          <w:rFonts w:hint="eastAsia"/>
        </w:rPr>
        <w:t>て</w:t>
      </w:r>
      <w:r w:rsidR="00EA11B4">
        <w:rPr>
          <w:rFonts w:hint="eastAsia"/>
        </w:rPr>
        <w:t>1</w:t>
      </w:r>
      <w:r w:rsidR="00EA11B4">
        <w:rPr>
          <w:rFonts w:hint="eastAsia"/>
        </w:rPr>
        <w:t>回あたりの査読および著者照会の期間を</w:t>
      </w:r>
      <w:r w:rsidR="00EA11B4">
        <w:rPr>
          <w:rFonts w:hint="eastAsia"/>
        </w:rPr>
        <w:t>10</w:t>
      </w:r>
      <w:r w:rsidR="00EA11B4">
        <w:rPr>
          <w:rFonts w:hint="eastAsia"/>
        </w:rPr>
        <w:t>日間とする．また掲載決定から</w:t>
      </w:r>
      <w:r w:rsidR="00EA11B4">
        <w:rPr>
          <w:rFonts w:hint="eastAsia"/>
        </w:rPr>
        <w:t>2</w:t>
      </w:r>
      <w:r w:rsidR="00EA11B4" w:rsidRPr="00FB7231">
        <w:rPr>
          <w:rFonts w:hint="eastAsia"/>
        </w:rPr>
        <w:t>か月以内に掲載する．</w:t>
      </w:r>
    </w:p>
    <w:p w:rsidR="00780D69" w:rsidRPr="009A682B" w:rsidRDefault="00FB7231" w:rsidP="00166186">
      <w:pPr>
        <w:numPr>
          <w:ilvl w:val="0"/>
          <w:numId w:val="3"/>
        </w:numPr>
      </w:pPr>
      <w:r w:rsidRPr="009A682B">
        <w:rPr>
          <w:rFonts w:hint="eastAsia"/>
        </w:rPr>
        <w:t>技術論文は，</w:t>
      </w:r>
      <w:r w:rsidR="00166186" w:rsidRPr="009A682B">
        <w:rPr>
          <w:rFonts w:hint="eastAsia"/>
        </w:rPr>
        <w:t>その内容が独創的技術，新しい知見，データ，方法等の有用性を示す事実あるいは結果を含むものとする．</w:t>
      </w:r>
    </w:p>
    <w:p w:rsidR="00D71E03" w:rsidRPr="00FB7231" w:rsidRDefault="00D71E03" w:rsidP="00D71E03">
      <w:pPr>
        <w:numPr>
          <w:ilvl w:val="0"/>
          <w:numId w:val="3"/>
        </w:numPr>
      </w:pPr>
      <w:r w:rsidRPr="00FB7231">
        <w:rPr>
          <w:rFonts w:hint="eastAsia"/>
        </w:rPr>
        <w:t>レターは，研究論文と同様に新しい事実や価値あるデータを含んだ短い</w:t>
      </w:r>
      <w:r w:rsidR="00466340" w:rsidRPr="00FB7231">
        <w:rPr>
          <w:rFonts w:hint="eastAsia"/>
        </w:rPr>
        <w:t>原著</w:t>
      </w:r>
      <w:r w:rsidRPr="00FB7231">
        <w:rPr>
          <w:rFonts w:hint="eastAsia"/>
        </w:rPr>
        <w:t>論文．</w:t>
      </w:r>
      <w:r w:rsidR="00466340" w:rsidRPr="00FB7231">
        <w:rPr>
          <w:rFonts w:hint="eastAsia"/>
        </w:rPr>
        <w:t>速報性を重視し，原則として</w:t>
      </w:r>
      <w:r w:rsidR="00EA11B4">
        <w:rPr>
          <w:rFonts w:hint="eastAsia"/>
        </w:rPr>
        <w:t>1</w:t>
      </w:r>
      <w:r w:rsidR="00EA11B4">
        <w:rPr>
          <w:rFonts w:hint="eastAsia"/>
        </w:rPr>
        <w:t>回あたりの査読および著者照会の期間を</w:t>
      </w:r>
      <w:r w:rsidR="00EA11B4">
        <w:rPr>
          <w:rFonts w:hint="eastAsia"/>
        </w:rPr>
        <w:t>10</w:t>
      </w:r>
      <w:r w:rsidR="00EA11B4">
        <w:rPr>
          <w:rFonts w:hint="eastAsia"/>
        </w:rPr>
        <w:t>日間とする．また掲載決定から</w:t>
      </w:r>
      <w:r w:rsidR="00EA11B4">
        <w:rPr>
          <w:rFonts w:hint="eastAsia"/>
        </w:rPr>
        <w:t>2</w:t>
      </w:r>
      <w:r w:rsidR="00466340" w:rsidRPr="00FB7231">
        <w:rPr>
          <w:rFonts w:hint="eastAsia"/>
        </w:rPr>
        <w:t>か月以内に掲載する．</w:t>
      </w:r>
    </w:p>
    <w:p w:rsidR="00466340" w:rsidRPr="00FB7231" w:rsidRDefault="00466340" w:rsidP="00D71E03">
      <w:pPr>
        <w:numPr>
          <w:ilvl w:val="0"/>
          <w:numId w:val="3"/>
        </w:numPr>
      </w:pPr>
      <w:r w:rsidRPr="00FB7231">
        <w:rPr>
          <w:rFonts w:hint="eastAsia"/>
        </w:rPr>
        <w:t>ノートは，断片的な論文であっても，新しい事実や価値ある結果，測定方法などを含む短い論文．</w:t>
      </w:r>
    </w:p>
    <w:p w:rsidR="00DC1324" w:rsidRPr="00FB7231" w:rsidRDefault="00DC1324">
      <w:pPr>
        <w:numPr>
          <w:ilvl w:val="0"/>
          <w:numId w:val="3"/>
        </w:numPr>
      </w:pPr>
      <w:r w:rsidRPr="00FB7231">
        <w:rPr>
          <w:rFonts w:hint="eastAsia"/>
        </w:rPr>
        <w:t>寄書は，</w:t>
      </w:r>
      <w:r w:rsidR="00466340" w:rsidRPr="00FB7231">
        <w:rPr>
          <w:rFonts w:hint="eastAsia"/>
        </w:rPr>
        <w:t>本誌に掲載された論文や解説に対する討論，事業所，研究室などにおける経験，トピックス，興味ある事柄，随想，海外留学記など</w:t>
      </w:r>
      <w:r w:rsidRPr="00FB7231">
        <w:rPr>
          <w:rFonts w:hint="eastAsia"/>
        </w:rPr>
        <w:t>とする．</w:t>
      </w:r>
    </w:p>
    <w:p w:rsidR="00DC1324" w:rsidRPr="00FB7231" w:rsidRDefault="00DC1324">
      <w:pPr>
        <w:numPr>
          <w:ilvl w:val="0"/>
          <w:numId w:val="3"/>
        </w:numPr>
      </w:pPr>
      <w:r w:rsidRPr="00FB7231">
        <w:rPr>
          <w:rFonts w:hint="eastAsia"/>
        </w:rPr>
        <w:t>総説は，特定の専門分野につき著者の研究を含めて総括的に材料科学的見地から記述したもの．</w:t>
      </w:r>
    </w:p>
    <w:p w:rsidR="00466340" w:rsidRPr="00FB7231" w:rsidRDefault="00466340">
      <w:pPr>
        <w:numPr>
          <w:ilvl w:val="0"/>
          <w:numId w:val="3"/>
        </w:numPr>
      </w:pPr>
      <w:r w:rsidRPr="00FB7231">
        <w:rPr>
          <w:rFonts w:hint="eastAsia"/>
        </w:rPr>
        <w:t>解説は，特定の主題について，専門分野以外の読者にも分かるようにやさしく記述したしたもの．</w:t>
      </w:r>
    </w:p>
    <w:p w:rsidR="00DC1324" w:rsidRPr="00FB7231" w:rsidRDefault="00DC1324">
      <w:pPr>
        <w:numPr>
          <w:ilvl w:val="0"/>
          <w:numId w:val="3"/>
        </w:numPr>
      </w:pPr>
      <w:r w:rsidRPr="00FB7231">
        <w:rPr>
          <w:rFonts w:hint="eastAsia"/>
        </w:rPr>
        <w:t>展望，レビューなどは，広く会員の啓発に役立つと思われる特定テーマについて，材料科学的に平易に記述したもの．</w:t>
      </w:r>
    </w:p>
    <w:p w:rsidR="00DC1324" w:rsidRPr="00FB7231" w:rsidRDefault="00DC1324">
      <w:pPr>
        <w:numPr>
          <w:ilvl w:val="0"/>
          <w:numId w:val="3"/>
        </w:numPr>
      </w:pPr>
      <w:r w:rsidRPr="00FB7231">
        <w:rPr>
          <w:rFonts w:hint="eastAsia"/>
        </w:rPr>
        <w:t>その他，読書案内・文献紹介，巻頭言，講座，窓，写真，などとする．</w:t>
      </w:r>
    </w:p>
    <w:p w:rsidR="009F46DC" w:rsidRDefault="009F46DC"/>
    <w:p w:rsidR="00FD5822" w:rsidRDefault="00FD5822">
      <w:pPr>
        <w:rPr>
          <w:rFonts w:hint="eastAsia"/>
        </w:rPr>
      </w:pPr>
      <w:bookmarkStart w:id="0" w:name="_GoBack"/>
      <w:bookmarkEnd w:id="0"/>
    </w:p>
    <w:p w:rsidR="00DC1324" w:rsidRPr="00FB7231" w:rsidRDefault="00DC1324">
      <w:r w:rsidRPr="00FB7231">
        <w:rPr>
          <w:rFonts w:hint="eastAsia"/>
        </w:rPr>
        <w:lastRenderedPageBreak/>
        <w:t>各原稿種別に対する規定ページ数は下記の通りである．</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2"/>
        <w:gridCol w:w="2000"/>
      </w:tblGrid>
      <w:tr w:rsidR="00DC1324" w:rsidRPr="00FB7231" w:rsidTr="00C77613">
        <w:tc>
          <w:tcPr>
            <w:tcW w:w="3002" w:type="dxa"/>
            <w:tcBorders>
              <w:bottom w:val="double" w:sz="4" w:space="0" w:color="auto"/>
            </w:tcBorders>
            <w:vAlign w:val="center"/>
          </w:tcPr>
          <w:p w:rsidR="00DC1324" w:rsidRPr="00FB7231" w:rsidRDefault="00DC1324">
            <w:pPr>
              <w:jc w:val="center"/>
            </w:pPr>
            <w:r w:rsidRPr="00FB7231">
              <w:rPr>
                <w:rFonts w:hint="eastAsia"/>
              </w:rPr>
              <w:t>原稿種別</w:t>
            </w:r>
          </w:p>
        </w:tc>
        <w:tc>
          <w:tcPr>
            <w:tcW w:w="2000" w:type="dxa"/>
            <w:tcBorders>
              <w:bottom w:val="double" w:sz="4" w:space="0" w:color="auto"/>
            </w:tcBorders>
            <w:vAlign w:val="center"/>
          </w:tcPr>
          <w:p w:rsidR="00DC1324" w:rsidRPr="00FB7231" w:rsidRDefault="00DC1324">
            <w:pPr>
              <w:jc w:val="center"/>
            </w:pPr>
            <w:r w:rsidRPr="00FB7231">
              <w:rPr>
                <w:rFonts w:hint="eastAsia"/>
              </w:rPr>
              <w:t>刷り上り頁数</w:t>
            </w:r>
          </w:p>
        </w:tc>
      </w:tr>
      <w:tr w:rsidR="00DC1324" w:rsidRPr="00FB7231" w:rsidTr="00C77613">
        <w:tc>
          <w:tcPr>
            <w:tcW w:w="3002" w:type="dxa"/>
            <w:tcBorders>
              <w:top w:val="nil"/>
            </w:tcBorders>
            <w:vAlign w:val="center"/>
          </w:tcPr>
          <w:p w:rsidR="00DC1324" w:rsidRPr="00FB7231" w:rsidRDefault="00780D69" w:rsidP="00780D69">
            <w:pPr>
              <w:jc w:val="center"/>
            </w:pPr>
            <w:r w:rsidRPr="00FB7231">
              <w:rPr>
                <w:rFonts w:hint="eastAsia"/>
              </w:rPr>
              <w:t>各種</w:t>
            </w:r>
            <w:r w:rsidR="00DC1324" w:rsidRPr="00FB7231">
              <w:rPr>
                <w:rFonts w:hint="eastAsia"/>
              </w:rPr>
              <w:t>論文</w:t>
            </w:r>
          </w:p>
        </w:tc>
        <w:tc>
          <w:tcPr>
            <w:tcW w:w="2000" w:type="dxa"/>
            <w:tcBorders>
              <w:top w:val="nil"/>
            </w:tcBorders>
            <w:vAlign w:val="center"/>
          </w:tcPr>
          <w:p w:rsidR="00DC1324" w:rsidRPr="00FB7231" w:rsidRDefault="00D71E03">
            <w:pPr>
              <w:jc w:val="center"/>
            </w:pPr>
            <w:r w:rsidRPr="00FB7231">
              <w:rPr>
                <w:rFonts w:hint="eastAsia"/>
              </w:rPr>
              <w:t>5</w:t>
            </w:r>
            <w:r w:rsidR="00DC1324" w:rsidRPr="00FB7231">
              <w:rPr>
                <w:rFonts w:hint="eastAsia"/>
              </w:rPr>
              <w:t>頁以内</w:t>
            </w:r>
          </w:p>
        </w:tc>
      </w:tr>
      <w:tr w:rsidR="00D71E03" w:rsidRPr="00FB7231" w:rsidTr="00C77613">
        <w:tc>
          <w:tcPr>
            <w:tcW w:w="3002" w:type="dxa"/>
            <w:tcBorders>
              <w:top w:val="nil"/>
            </w:tcBorders>
            <w:vAlign w:val="center"/>
          </w:tcPr>
          <w:p w:rsidR="00D71E03" w:rsidRPr="00FB7231" w:rsidRDefault="00D71E03">
            <w:pPr>
              <w:jc w:val="center"/>
            </w:pPr>
            <w:r w:rsidRPr="00FB7231">
              <w:rPr>
                <w:rFonts w:hint="eastAsia"/>
              </w:rPr>
              <w:t>ノート</w:t>
            </w:r>
          </w:p>
        </w:tc>
        <w:tc>
          <w:tcPr>
            <w:tcW w:w="2000" w:type="dxa"/>
            <w:tcBorders>
              <w:top w:val="nil"/>
            </w:tcBorders>
            <w:vAlign w:val="center"/>
          </w:tcPr>
          <w:p w:rsidR="00D71E03" w:rsidRPr="00FB7231" w:rsidRDefault="00D71E03">
            <w:pPr>
              <w:jc w:val="center"/>
            </w:pPr>
            <w:r w:rsidRPr="00FB7231">
              <w:rPr>
                <w:rFonts w:hint="eastAsia"/>
              </w:rPr>
              <w:t>3</w:t>
            </w:r>
            <w:r w:rsidRPr="00FB7231">
              <w:rPr>
                <w:rFonts w:hint="eastAsia"/>
              </w:rPr>
              <w:t>頁以内</w:t>
            </w:r>
          </w:p>
        </w:tc>
      </w:tr>
      <w:tr w:rsidR="00DC1324" w:rsidRPr="00FB7231" w:rsidTr="00C77613">
        <w:tc>
          <w:tcPr>
            <w:tcW w:w="3002" w:type="dxa"/>
            <w:vAlign w:val="center"/>
          </w:tcPr>
          <w:p w:rsidR="00DC1324" w:rsidRPr="00FB7231" w:rsidRDefault="00D71E03">
            <w:pPr>
              <w:jc w:val="center"/>
            </w:pPr>
            <w:r w:rsidRPr="00FB7231">
              <w:rPr>
                <w:rFonts w:hint="eastAsia"/>
              </w:rPr>
              <w:t>レター，</w:t>
            </w:r>
            <w:r w:rsidR="00DC1324" w:rsidRPr="00FB7231">
              <w:rPr>
                <w:rFonts w:hint="eastAsia"/>
              </w:rPr>
              <w:t>寄書</w:t>
            </w:r>
          </w:p>
        </w:tc>
        <w:tc>
          <w:tcPr>
            <w:tcW w:w="2000" w:type="dxa"/>
            <w:vAlign w:val="center"/>
          </w:tcPr>
          <w:p w:rsidR="00DC1324" w:rsidRPr="00FB7231" w:rsidRDefault="00D71E03">
            <w:pPr>
              <w:jc w:val="center"/>
            </w:pPr>
            <w:r w:rsidRPr="00FB7231">
              <w:rPr>
                <w:rFonts w:hint="eastAsia"/>
              </w:rPr>
              <w:t>2</w:t>
            </w:r>
            <w:r w:rsidR="00DC1324" w:rsidRPr="00FB7231">
              <w:rPr>
                <w:rFonts w:hint="eastAsia"/>
              </w:rPr>
              <w:t>頁以内</w:t>
            </w:r>
          </w:p>
        </w:tc>
      </w:tr>
      <w:tr w:rsidR="00DC1324" w:rsidRPr="00FB7231" w:rsidTr="00C77613">
        <w:tc>
          <w:tcPr>
            <w:tcW w:w="3002" w:type="dxa"/>
            <w:vAlign w:val="center"/>
          </w:tcPr>
          <w:p w:rsidR="00DC1324" w:rsidRPr="00FB7231" w:rsidRDefault="00DC1324">
            <w:pPr>
              <w:jc w:val="center"/>
            </w:pPr>
            <w:r w:rsidRPr="00FB7231">
              <w:rPr>
                <w:rFonts w:hint="eastAsia"/>
              </w:rPr>
              <w:t>総説，解説など</w:t>
            </w:r>
          </w:p>
        </w:tc>
        <w:tc>
          <w:tcPr>
            <w:tcW w:w="2000" w:type="dxa"/>
            <w:vAlign w:val="center"/>
          </w:tcPr>
          <w:p w:rsidR="00DC1324" w:rsidRPr="00FB7231" w:rsidRDefault="00D71E03">
            <w:pPr>
              <w:jc w:val="center"/>
            </w:pPr>
            <w:r w:rsidRPr="00FB7231">
              <w:rPr>
                <w:rFonts w:hint="eastAsia"/>
              </w:rPr>
              <w:t>4</w:t>
            </w:r>
            <w:r w:rsidR="00DC1324" w:rsidRPr="00FB7231">
              <w:rPr>
                <w:rFonts w:hint="eastAsia"/>
              </w:rPr>
              <w:t>頁以内</w:t>
            </w:r>
          </w:p>
        </w:tc>
      </w:tr>
    </w:tbl>
    <w:p w:rsidR="00192EA8" w:rsidRDefault="00192EA8" w:rsidP="009023BB"/>
    <w:p w:rsidR="00192EA8" w:rsidRPr="00FB7231" w:rsidRDefault="00192EA8" w:rsidP="009023BB"/>
    <w:p w:rsidR="00DC1324" w:rsidRPr="00FB7231" w:rsidRDefault="00DC1324">
      <w:pPr>
        <w:numPr>
          <w:ilvl w:val="0"/>
          <w:numId w:val="1"/>
        </w:numPr>
        <w:tabs>
          <w:tab w:val="clear" w:pos="720"/>
          <w:tab w:val="num" w:pos="315"/>
        </w:tabs>
        <w:ind w:left="315" w:hanging="315"/>
        <w:rPr>
          <w:rFonts w:eastAsia="ＭＳ ゴシック"/>
        </w:rPr>
      </w:pPr>
      <w:r w:rsidRPr="00FB7231">
        <w:rPr>
          <w:rFonts w:eastAsia="ＭＳ ゴシック" w:hint="eastAsia"/>
        </w:rPr>
        <w:t>掲載の可否</w:t>
      </w:r>
    </w:p>
    <w:p w:rsidR="00DC1324" w:rsidRPr="00FB7231" w:rsidRDefault="00DC1324">
      <w:r w:rsidRPr="00FB7231">
        <w:rPr>
          <w:rFonts w:hint="eastAsia"/>
        </w:rPr>
        <w:t xml:space="preserve">　原稿は編集委員会において査読を行い，内容が適切でありかつ投稿規程に準じているものについて掲載する．なお，編集委員会は投稿原稿について訂正を求めることがある．</w:t>
      </w:r>
    </w:p>
    <w:p w:rsidR="00DC1324" w:rsidRPr="00FB7231" w:rsidRDefault="00DC1324"/>
    <w:p w:rsidR="00DC1324" w:rsidRPr="00FB7231" w:rsidRDefault="00DC1324"/>
    <w:p w:rsidR="00DC1324" w:rsidRPr="00FB7231" w:rsidRDefault="00DC1324">
      <w:pPr>
        <w:numPr>
          <w:ilvl w:val="0"/>
          <w:numId w:val="1"/>
        </w:numPr>
        <w:tabs>
          <w:tab w:val="clear" w:pos="720"/>
          <w:tab w:val="num" w:pos="315"/>
        </w:tabs>
        <w:ind w:left="315" w:hanging="315"/>
        <w:rPr>
          <w:rFonts w:eastAsia="ＭＳ ゴシック"/>
        </w:rPr>
      </w:pPr>
      <w:r w:rsidRPr="00FB7231">
        <w:rPr>
          <w:rFonts w:eastAsia="ＭＳ ゴシック" w:hint="eastAsia"/>
        </w:rPr>
        <w:t>掲載料・超過料</w:t>
      </w:r>
    </w:p>
    <w:p w:rsidR="00DC1324" w:rsidRPr="00FB7231" w:rsidRDefault="00DC1324">
      <w:pPr>
        <w:rPr>
          <w:rFonts w:ascii="ＭＳ 明朝" w:eastAsia="ＭＳ ゴシック"/>
        </w:rPr>
      </w:pPr>
      <w:r w:rsidRPr="00FB7231">
        <w:rPr>
          <w:rFonts w:ascii="ＭＳ 明朝" w:eastAsia="ＭＳ ゴシック" w:hint="eastAsia"/>
        </w:rPr>
        <w:t xml:space="preserve">　</w:t>
      </w:r>
      <w:r w:rsidR="00192EA8">
        <w:rPr>
          <w:rFonts w:ascii="ＭＳ 明朝" w:hint="eastAsia"/>
        </w:rPr>
        <w:t>規定の</w:t>
      </w:r>
      <w:r w:rsidRPr="00FB7231">
        <w:rPr>
          <w:rFonts w:ascii="ＭＳ 明朝" w:hint="eastAsia"/>
        </w:rPr>
        <w:t>掲載料を徴収する</w:t>
      </w:r>
      <w:r w:rsidR="001C3990">
        <w:rPr>
          <w:rFonts w:ascii="ＭＳ 明朝" w:hint="eastAsia"/>
        </w:rPr>
        <w:t>（別紙参照）</w:t>
      </w:r>
      <w:r w:rsidRPr="00FB7231">
        <w:rPr>
          <w:rFonts w:ascii="ＭＳ 明朝" w:hint="eastAsia"/>
        </w:rPr>
        <w:t>．規定頁を越えるものは規定の料金を超過料として</w:t>
      </w:r>
      <w:r w:rsidR="009023BB" w:rsidRPr="00FB7231">
        <w:rPr>
          <w:rFonts w:hint="eastAsia"/>
        </w:rPr>
        <w:t>掲載料</w:t>
      </w:r>
      <w:r w:rsidRPr="00FB7231">
        <w:rPr>
          <w:rFonts w:ascii="ＭＳ 明朝" w:hint="eastAsia"/>
        </w:rPr>
        <w:t>とともに請求する．</w:t>
      </w:r>
      <w:r w:rsidRPr="00FB7231">
        <w:rPr>
          <w:rFonts w:ascii="ＭＳ 明朝" w:eastAsia="ＭＳ ゴシック" w:hint="eastAsia"/>
        </w:rPr>
        <w:t xml:space="preserve"> </w:t>
      </w:r>
    </w:p>
    <w:p w:rsidR="008A6456" w:rsidRPr="00FB7231" w:rsidRDefault="008A6456">
      <w:pPr>
        <w:rPr>
          <w:rFonts w:ascii="ＭＳ 明朝" w:eastAsia="ＭＳ ゴシック"/>
        </w:rPr>
      </w:pPr>
    </w:p>
    <w:p w:rsidR="008A6456" w:rsidRPr="00FB7231" w:rsidRDefault="008A6456">
      <w:pPr>
        <w:rPr>
          <w:rFonts w:ascii="ＭＳ 明朝" w:eastAsia="ＭＳ ゴシック"/>
        </w:rPr>
      </w:pPr>
    </w:p>
    <w:p w:rsidR="008A6456" w:rsidRPr="00FB7231" w:rsidRDefault="008A6456">
      <w:pPr>
        <w:numPr>
          <w:ilvl w:val="0"/>
          <w:numId w:val="1"/>
        </w:numPr>
        <w:tabs>
          <w:tab w:val="clear" w:pos="720"/>
          <w:tab w:val="num" w:pos="315"/>
        </w:tabs>
        <w:ind w:left="315" w:hanging="315"/>
        <w:rPr>
          <w:rFonts w:eastAsia="ＭＳ ゴシック"/>
        </w:rPr>
      </w:pPr>
      <w:r w:rsidRPr="00FB7231">
        <w:rPr>
          <w:rFonts w:eastAsia="ＭＳ ゴシック" w:hint="eastAsia"/>
        </w:rPr>
        <w:t>著作権</w:t>
      </w:r>
    </w:p>
    <w:p w:rsidR="008A6456" w:rsidRPr="00FB7231" w:rsidRDefault="008A6456" w:rsidP="008A6456">
      <w:r w:rsidRPr="00FB7231">
        <w:rPr>
          <w:rFonts w:hint="eastAsia"/>
        </w:rPr>
        <w:t xml:space="preserve">　本誌「材料の科学と工学」の著作権は日本材料科学会に属する．</w:t>
      </w:r>
    </w:p>
    <w:p w:rsidR="008A6456" w:rsidRPr="00FB7231" w:rsidRDefault="008A6456" w:rsidP="008A6456">
      <w:pPr>
        <w:rPr>
          <w:rFonts w:eastAsia="ＭＳ ゴシック"/>
        </w:rPr>
      </w:pPr>
    </w:p>
    <w:p w:rsidR="008A6456" w:rsidRPr="00FB7231" w:rsidRDefault="008A6456" w:rsidP="008A6456">
      <w:pPr>
        <w:rPr>
          <w:rFonts w:eastAsia="ＭＳ ゴシック"/>
        </w:rPr>
      </w:pPr>
    </w:p>
    <w:p w:rsidR="00DC1324" w:rsidRPr="00FB7231" w:rsidRDefault="00DC1324">
      <w:pPr>
        <w:numPr>
          <w:ilvl w:val="0"/>
          <w:numId w:val="1"/>
        </w:numPr>
        <w:tabs>
          <w:tab w:val="clear" w:pos="720"/>
          <w:tab w:val="num" w:pos="315"/>
        </w:tabs>
        <w:ind w:left="315" w:hanging="315"/>
        <w:rPr>
          <w:rFonts w:eastAsia="ＭＳ ゴシック"/>
        </w:rPr>
      </w:pPr>
      <w:r w:rsidRPr="00FB7231">
        <w:rPr>
          <w:rFonts w:eastAsia="ＭＳ ゴシック" w:hint="eastAsia"/>
        </w:rPr>
        <w:t>執筆要領</w:t>
      </w:r>
    </w:p>
    <w:p w:rsidR="008A6456" w:rsidRPr="00FB7231" w:rsidRDefault="00C368EC" w:rsidP="008A6456">
      <w:pPr>
        <w:framePr w:w="4398" w:h="2327" w:hRule="exact" w:hSpace="142" w:wrap="around" w:vAnchor="text" w:hAnchor="page" w:x="6369" w:y="1"/>
        <w:jc w:val="center"/>
        <w:rPr>
          <w:sz w:val="24"/>
        </w:rPr>
      </w:pPr>
      <w:r>
        <w:rPr>
          <w:noProof/>
          <w:sz w:val="24"/>
        </w:rPr>
        <w:drawing>
          <wp:inline distT="0" distB="0" distL="0" distR="0">
            <wp:extent cx="2540000" cy="1200150"/>
            <wp:effectExtent l="0" t="0" r="0" b="0"/>
            <wp:docPr id="1" name="図 1" descr="2Aサンプ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Aサンプル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000" cy="1200150"/>
                    </a:xfrm>
                    <a:prstGeom prst="rect">
                      <a:avLst/>
                    </a:prstGeom>
                    <a:noFill/>
                    <a:ln>
                      <a:noFill/>
                    </a:ln>
                  </pic:spPr>
                </pic:pic>
              </a:graphicData>
            </a:graphic>
          </wp:inline>
        </w:drawing>
      </w:r>
    </w:p>
    <w:p w:rsidR="008A6456" w:rsidRPr="00FB7231" w:rsidRDefault="008A6456" w:rsidP="008A6456">
      <w:pPr>
        <w:framePr w:w="4398" w:h="2327" w:hRule="exact" w:hSpace="142" w:wrap="around" w:vAnchor="text" w:hAnchor="page" w:x="6369" w:y="1"/>
      </w:pPr>
    </w:p>
    <w:p w:rsidR="00DC1324" w:rsidRPr="00FB7231" w:rsidRDefault="00DC1324">
      <w:r w:rsidRPr="00FB7231">
        <w:rPr>
          <w:rFonts w:hint="eastAsia"/>
        </w:rPr>
        <w:t xml:space="preserve">　原稿は，著者が版下原稿（カメラレディ）を直接作成する．（右図参照）</w:t>
      </w:r>
    </w:p>
    <w:p w:rsidR="00DC1324" w:rsidRPr="00FB7231" w:rsidRDefault="00DC1324">
      <w:r w:rsidRPr="00FB7231">
        <w:rPr>
          <w:rFonts w:hint="eastAsia"/>
        </w:rPr>
        <w:t xml:space="preserve">　執筆要領は下記に示したが，学会のホームページからカメラレディ原稿の見本をダウンロードすることができる．この見本ファイルの内容を書き換えることにより，自動的に投稿規程に則したカメラレディの原稿を作成することができる．</w:t>
      </w:r>
    </w:p>
    <w:p w:rsidR="00DC1324" w:rsidRPr="00FB7231" w:rsidRDefault="00DC1324">
      <w:r w:rsidRPr="00FB7231">
        <w:rPr>
          <w:rFonts w:hint="eastAsia"/>
        </w:rPr>
        <w:t xml:space="preserve">　なお，投稿時にはカメラレディ原稿でなくてもよい．その場合には，</w:t>
      </w:r>
      <w:r w:rsidRPr="00FB7231">
        <w:rPr>
          <w:rFonts w:hint="eastAsia"/>
        </w:rPr>
        <w:t>A4</w:t>
      </w:r>
      <w:r w:rsidRPr="00FB7231">
        <w:rPr>
          <w:rFonts w:hint="eastAsia"/>
        </w:rPr>
        <w:t>用紙に</w:t>
      </w:r>
      <w:r w:rsidRPr="00FB7231">
        <w:rPr>
          <w:rFonts w:hint="eastAsia"/>
        </w:rPr>
        <w:t>26</w:t>
      </w:r>
      <w:r w:rsidRPr="00FB7231">
        <w:rPr>
          <w:rFonts w:hint="eastAsia"/>
        </w:rPr>
        <w:t>文字×</w:t>
      </w:r>
      <w:r w:rsidRPr="00FB7231">
        <w:rPr>
          <w:rFonts w:hint="eastAsia"/>
        </w:rPr>
        <w:t>44</w:t>
      </w:r>
      <w:r w:rsidRPr="00FB7231">
        <w:rPr>
          <w:rFonts w:hint="eastAsia"/>
        </w:rPr>
        <w:t>行の本文，図表の説明文（</w:t>
      </w:r>
      <w:r w:rsidRPr="00FB7231">
        <w:rPr>
          <w:rFonts w:hint="eastAsia"/>
        </w:rPr>
        <w:t>Caption</w:t>
      </w:r>
      <w:r w:rsidRPr="00FB7231">
        <w:rPr>
          <w:rFonts w:hint="eastAsia"/>
        </w:rPr>
        <w:t>），図表を印刷したものを投稿申込書とともに提出する（正本</w:t>
      </w:r>
      <w:r w:rsidR="009023BB" w:rsidRPr="00FB7231">
        <w:rPr>
          <w:rFonts w:hint="eastAsia"/>
        </w:rPr>
        <w:t>1</w:t>
      </w:r>
      <w:r w:rsidRPr="00FB7231">
        <w:rPr>
          <w:rFonts w:hint="eastAsia"/>
        </w:rPr>
        <w:t>部，複写</w:t>
      </w:r>
      <w:r w:rsidR="009023BB" w:rsidRPr="00FB7231">
        <w:rPr>
          <w:rFonts w:hint="eastAsia"/>
        </w:rPr>
        <w:t>2</w:t>
      </w:r>
      <w:r w:rsidRPr="00FB7231">
        <w:rPr>
          <w:rFonts w:hint="eastAsia"/>
        </w:rPr>
        <w:t>部）．査読が終了した時点で編集委員会からカメラレディ原稿の提出を要請する．また，カメラレディ原稿の作成が困難な場合，編集委員会にてカメラレディ原稿を作成するが，その際，実費を請求する．</w:t>
      </w:r>
    </w:p>
    <w:p w:rsidR="00DC1324" w:rsidRPr="00FB7231" w:rsidRDefault="00DC1324"/>
    <w:p w:rsidR="00DC1324" w:rsidRPr="00FB7231" w:rsidRDefault="00DC1324">
      <w:pPr>
        <w:numPr>
          <w:ilvl w:val="0"/>
          <w:numId w:val="4"/>
        </w:numPr>
      </w:pPr>
      <w:r w:rsidRPr="00FB7231">
        <w:rPr>
          <w:rFonts w:hint="eastAsia"/>
        </w:rPr>
        <w:t>原稿見本について</w:t>
      </w:r>
    </w:p>
    <w:p w:rsidR="00DC1324" w:rsidRPr="00FB7231" w:rsidRDefault="00DC1324">
      <w:r w:rsidRPr="00FB7231">
        <w:rPr>
          <w:rFonts w:hint="eastAsia"/>
        </w:rPr>
        <w:t xml:space="preserve">　原稿見本は，</w:t>
      </w:r>
      <w:r w:rsidRPr="00FB7231">
        <w:rPr>
          <w:rFonts w:hint="eastAsia"/>
        </w:rPr>
        <w:t>Microsoft Word</w:t>
      </w:r>
      <w:r w:rsidRPr="00FB7231">
        <w:rPr>
          <w:rFonts w:hint="eastAsia"/>
        </w:rPr>
        <w:t>ファイルと</w:t>
      </w:r>
      <w:r w:rsidRPr="00FB7231">
        <w:rPr>
          <w:rFonts w:hint="eastAsia"/>
        </w:rPr>
        <w:t>PDF</w:t>
      </w:r>
      <w:r w:rsidRPr="00FB7231">
        <w:rPr>
          <w:rFonts w:hint="eastAsia"/>
        </w:rPr>
        <w:t>ファイルの</w:t>
      </w:r>
      <w:r w:rsidRPr="00FB7231">
        <w:rPr>
          <w:rFonts w:hint="eastAsia"/>
        </w:rPr>
        <w:t>2</w:t>
      </w:r>
      <w:r w:rsidRPr="00FB7231">
        <w:rPr>
          <w:rFonts w:hint="eastAsia"/>
        </w:rPr>
        <w:t>種類がある．</w:t>
      </w:r>
      <w:r w:rsidRPr="00FB7231">
        <w:rPr>
          <w:rFonts w:hint="eastAsia"/>
        </w:rPr>
        <w:t>MS-Word</w:t>
      </w:r>
      <w:r w:rsidRPr="00FB7231">
        <w:rPr>
          <w:rFonts w:hint="eastAsia"/>
        </w:rPr>
        <w:t>以外を利用する場合には</w:t>
      </w:r>
      <w:r w:rsidRPr="00FB7231">
        <w:rPr>
          <w:rFonts w:hint="eastAsia"/>
        </w:rPr>
        <w:t>PDF</w:t>
      </w:r>
      <w:r w:rsidRPr="00FB7231">
        <w:rPr>
          <w:rFonts w:hint="eastAsia"/>
        </w:rPr>
        <w:t>ファイルを参照して頂きたい．</w:t>
      </w:r>
    </w:p>
    <w:p w:rsidR="00EB449C" w:rsidRPr="00FB7231" w:rsidRDefault="00EB449C"/>
    <w:p w:rsidR="00DC1324" w:rsidRPr="00FB7231" w:rsidRDefault="00DC1324">
      <w:pPr>
        <w:numPr>
          <w:ilvl w:val="0"/>
          <w:numId w:val="4"/>
        </w:numPr>
      </w:pPr>
      <w:r w:rsidRPr="00FB7231">
        <w:rPr>
          <w:rFonts w:hint="eastAsia"/>
        </w:rPr>
        <w:lastRenderedPageBreak/>
        <w:t>原稿の執筆</w:t>
      </w:r>
    </w:p>
    <w:p w:rsidR="00DC1324" w:rsidRPr="00FB7231" w:rsidRDefault="00DC1324">
      <w:r w:rsidRPr="00FB7231">
        <w:rPr>
          <w:rFonts w:hint="eastAsia"/>
        </w:rPr>
        <w:t xml:space="preserve">　原稿は</w:t>
      </w:r>
      <w:r w:rsidRPr="00FB7231">
        <w:t>A4</w:t>
      </w:r>
      <w:r w:rsidRPr="00FB7231">
        <w:rPr>
          <w:rFonts w:hint="eastAsia"/>
        </w:rPr>
        <w:t>（</w:t>
      </w:r>
      <w:r w:rsidRPr="00FB7231">
        <w:t>297×210mm</w:t>
      </w:r>
      <w:r w:rsidRPr="00FB7231">
        <w:rPr>
          <w:rFonts w:hint="eastAsia"/>
        </w:rPr>
        <w:t>）白紙に作成し，</w:t>
      </w:r>
      <w:r w:rsidRPr="00FB7231">
        <w:t>26</w:t>
      </w:r>
      <w:r w:rsidRPr="00FB7231">
        <w:rPr>
          <w:rFonts w:hint="eastAsia"/>
        </w:rPr>
        <w:t>文字×</w:t>
      </w:r>
      <w:r w:rsidRPr="00FB7231">
        <w:t>44</w:t>
      </w:r>
      <w:r w:rsidRPr="00FB7231">
        <w:rPr>
          <w:rFonts w:hint="eastAsia"/>
        </w:rPr>
        <w:t>行×</w:t>
      </w:r>
      <w:r w:rsidRPr="00FB7231">
        <w:rPr>
          <w:rFonts w:hint="eastAsia"/>
        </w:rPr>
        <w:t>2</w:t>
      </w:r>
      <w:r w:rsidRPr="00FB7231">
        <w:rPr>
          <w:rFonts w:hint="eastAsia"/>
        </w:rPr>
        <w:t>段組，上下の余白は</w:t>
      </w:r>
      <w:r w:rsidRPr="00FB7231">
        <w:t>27mm</w:t>
      </w:r>
      <w:r w:rsidRPr="00FB7231">
        <w:rPr>
          <w:rFonts w:hint="eastAsia"/>
        </w:rPr>
        <w:t>，左右の余白は</w:t>
      </w:r>
      <w:r w:rsidRPr="00FB7231">
        <w:t>18mm</w:t>
      </w:r>
      <w:r w:rsidRPr="00FB7231">
        <w:rPr>
          <w:rFonts w:hint="eastAsia"/>
        </w:rPr>
        <w:t>とする．</w:t>
      </w:r>
      <w:r w:rsidRPr="00FB7231">
        <w:t>1</w:t>
      </w:r>
      <w:r w:rsidRPr="00FB7231">
        <w:rPr>
          <w:rFonts w:hint="eastAsia"/>
        </w:rPr>
        <w:t>段のコラム幅は</w:t>
      </w:r>
      <w:r w:rsidRPr="00FB7231">
        <w:t>83mm</w:t>
      </w:r>
      <w:r w:rsidRPr="00FB7231">
        <w:rPr>
          <w:rFonts w:hint="eastAsia"/>
        </w:rPr>
        <w:t>，段と段の間隔は</w:t>
      </w:r>
      <w:r w:rsidRPr="00FB7231">
        <w:t>8mm</w:t>
      </w:r>
      <w:r w:rsidRPr="00FB7231">
        <w:rPr>
          <w:rFonts w:hint="eastAsia"/>
        </w:rPr>
        <w:t>，コラム高さは</w:t>
      </w:r>
      <w:r w:rsidRPr="00FB7231">
        <w:t>243mm</w:t>
      </w:r>
      <w:r w:rsidRPr="00FB7231">
        <w:rPr>
          <w:rFonts w:hint="eastAsia"/>
        </w:rPr>
        <w:t>とする．</w:t>
      </w:r>
      <w:r w:rsidRPr="00FB7231">
        <w:rPr>
          <w:rFonts w:hint="eastAsia"/>
        </w:rPr>
        <w:t xml:space="preserve"> </w:t>
      </w:r>
    </w:p>
    <w:p w:rsidR="00EB449C" w:rsidRPr="00FB7231" w:rsidRDefault="00EB449C"/>
    <w:p w:rsidR="00EB449C" w:rsidRPr="00FB7231" w:rsidRDefault="00C368EC" w:rsidP="00EB449C">
      <w:pPr>
        <w:framePr w:w="2764" w:hSpace="142" w:wrap="around" w:vAnchor="text" w:hAnchor="page" w:x="8139" w:y="-10"/>
        <w:jc w:val="center"/>
      </w:pPr>
      <w:r>
        <w:rPr>
          <w:noProof/>
        </w:rPr>
        <w:drawing>
          <wp:inline distT="0" distB="0" distL="0" distR="0">
            <wp:extent cx="1562100" cy="1625600"/>
            <wp:effectExtent l="0" t="0" r="0" b="0"/>
            <wp:docPr id="2" name="図 2" descr="レイアウト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レイアウト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625600"/>
                    </a:xfrm>
                    <a:prstGeom prst="rect">
                      <a:avLst/>
                    </a:prstGeom>
                    <a:noFill/>
                    <a:ln>
                      <a:noFill/>
                    </a:ln>
                  </pic:spPr>
                </pic:pic>
              </a:graphicData>
            </a:graphic>
          </wp:inline>
        </w:drawing>
      </w:r>
    </w:p>
    <w:p w:rsidR="00EB449C" w:rsidRPr="00FB7231" w:rsidRDefault="00EB449C" w:rsidP="00EB449C">
      <w:pPr>
        <w:framePr w:w="2764" w:hSpace="142" w:wrap="around" w:vAnchor="text" w:hAnchor="page" w:x="8139" w:y="-10"/>
      </w:pPr>
    </w:p>
    <w:p w:rsidR="00DC1324" w:rsidRPr="00FB7231" w:rsidRDefault="00DC1324">
      <w:pPr>
        <w:numPr>
          <w:ilvl w:val="0"/>
          <w:numId w:val="4"/>
        </w:numPr>
      </w:pPr>
      <w:r w:rsidRPr="00FB7231">
        <w:rPr>
          <w:rFonts w:hint="eastAsia"/>
        </w:rPr>
        <w:t>記載の順序</w:t>
      </w:r>
    </w:p>
    <w:p w:rsidR="00DC1324" w:rsidRPr="00FB7231" w:rsidRDefault="00DC1324">
      <w:r w:rsidRPr="00FB7231">
        <w:rPr>
          <w:rFonts w:hint="eastAsia"/>
        </w:rPr>
        <w:t xml:space="preserve">　第</w:t>
      </w:r>
      <w:r w:rsidRPr="00FB7231">
        <w:rPr>
          <w:rFonts w:hint="eastAsia"/>
        </w:rPr>
        <w:t>1</w:t>
      </w:r>
      <w:r w:rsidRPr="00FB7231">
        <w:rPr>
          <w:rFonts w:hint="eastAsia"/>
        </w:rPr>
        <w:t>ページに以下の事項を順番に記載する．体裁は見本に従う．</w:t>
      </w:r>
    </w:p>
    <w:p w:rsidR="00DC1324" w:rsidRPr="00FB7231" w:rsidRDefault="00DC1324">
      <w:r w:rsidRPr="00FB7231">
        <w:rPr>
          <w:rFonts w:hint="eastAsia"/>
        </w:rPr>
        <w:t>①和文題目</w:t>
      </w:r>
      <w:r w:rsidRPr="00FB7231">
        <w:t>(MS</w:t>
      </w:r>
      <w:r w:rsidRPr="00FB7231">
        <w:rPr>
          <w:rFonts w:hint="eastAsia"/>
        </w:rPr>
        <w:t>ゴシック</w:t>
      </w:r>
      <w:r w:rsidR="00192EA8" w:rsidRPr="00FB7231">
        <w:rPr>
          <w:rFonts w:hint="eastAsia"/>
        </w:rPr>
        <w:t>および</w:t>
      </w:r>
      <w:r w:rsidR="00192EA8" w:rsidRPr="00FB7231">
        <w:t>Times New Roman</w:t>
      </w:r>
      <w:r w:rsidR="00192EA8" w:rsidRPr="00FB7231">
        <w:rPr>
          <w:rFonts w:hint="eastAsia"/>
          <w:vertAlign w:val="superscript"/>
        </w:rPr>
        <w:t>注</w:t>
      </w:r>
      <w:r w:rsidR="00192EA8" w:rsidRPr="00FB7231">
        <w:rPr>
          <w:rFonts w:hint="eastAsia"/>
          <w:vertAlign w:val="superscript"/>
        </w:rPr>
        <w:t>)</w:t>
      </w:r>
      <w:r w:rsidRPr="00FB7231">
        <w:rPr>
          <w:rFonts w:hint="eastAsia"/>
        </w:rPr>
        <w:t>，</w:t>
      </w:r>
      <w:r w:rsidRPr="00FB7231">
        <w:t>14</w:t>
      </w:r>
      <w:r w:rsidRPr="00FB7231">
        <w:rPr>
          <w:rFonts w:hint="eastAsia"/>
        </w:rPr>
        <w:t>ポイント</w:t>
      </w:r>
      <w:r w:rsidRPr="00FB7231">
        <w:t>)</w:t>
      </w:r>
    </w:p>
    <w:p w:rsidR="00DC1324" w:rsidRPr="00FB7231" w:rsidRDefault="00DC1324">
      <w:r w:rsidRPr="00FB7231">
        <w:rPr>
          <w:rFonts w:hint="eastAsia"/>
        </w:rPr>
        <w:t>②和文著者名</w:t>
      </w:r>
      <w:r w:rsidRPr="00FB7231">
        <w:t>(MS</w:t>
      </w:r>
      <w:r w:rsidRPr="00FB7231">
        <w:rPr>
          <w:rFonts w:hint="eastAsia"/>
        </w:rPr>
        <w:t>ゴシック</w:t>
      </w:r>
      <w:r w:rsidR="00192EA8" w:rsidRPr="00FB7231">
        <w:rPr>
          <w:rFonts w:hint="eastAsia"/>
        </w:rPr>
        <w:t>および</w:t>
      </w:r>
      <w:r w:rsidR="00192EA8" w:rsidRPr="00FB7231">
        <w:t>Times New Roman</w:t>
      </w:r>
      <w:r w:rsidR="00192EA8" w:rsidRPr="00FB7231">
        <w:rPr>
          <w:rFonts w:hint="eastAsia"/>
          <w:vertAlign w:val="superscript"/>
        </w:rPr>
        <w:t>注</w:t>
      </w:r>
      <w:r w:rsidR="00192EA8" w:rsidRPr="00FB7231">
        <w:rPr>
          <w:rFonts w:hint="eastAsia"/>
          <w:vertAlign w:val="superscript"/>
        </w:rPr>
        <w:t>)</w:t>
      </w:r>
      <w:r w:rsidRPr="00FB7231">
        <w:rPr>
          <w:rFonts w:hint="eastAsia"/>
        </w:rPr>
        <w:t>，</w:t>
      </w:r>
      <w:r w:rsidRPr="00FB7231">
        <w:t>12</w:t>
      </w:r>
      <w:r w:rsidRPr="00FB7231">
        <w:rPr>
          <w:rFonts w:hint="eastAsia"/>
        </w:rPr>
        <w:t>ポイント</w:t>
      </w:r>
      <w:r w:rsidRPr="00FB7231">
        <w:t>)</w:t>
      </w:r>
    </w:p>
    <w:p w:rsidR="00DC1324" w:rsidRPr="00FB7231" w:rsidRDefault="00DC1324">
      <w:r w:rsidRPr="00FB7231">
        <w:rPr>
          <w:rFonts w:hint="eastAsia"/>
        </w:rPr>
        <w:t>③英文題目</w:t>
      </w:r>
      <w:r w:rsidRPr="00FB7231">
        <w:t>(Times New Roman</w:t>
      </w:r>
      <w:r w:rsidRPr="00FB7231">
        <w:rPr>
          <w:rFonts w:hint="eastAsia"/>
          <w:vertAlign w:val="superscript"/>
        </w:rPr>
        <w:t>注</w:t>
      </w:r>
      <w:r w:rsidRPr="00FB7231">
        <w:rPr>
          <w:rFonts w:hint="eastAsia"/>
          <w:vertAlign w:val="superscript"/>
        </w:rPr>
        <w:t>)</w:t>
      </w:r>
      <w:r w:rsidRPr="00FB7231">
        <w:rPr>
          <w:rFonts w:hint="eastAsia"/>
        </w:rPr>
        <w:t>の太字，</w:t>
      </w:r>
      <w:r w:rsidRPr="00FB7231">
        <w:t>14</w:t>
      </w:r>
      <w:r w:rsidRPr="00FB7231">
        <w:rPr>
          <w:rFonts w:hint="eastAsia"/>
        </w:rPr>
        <w:t>ポイント</w:t>
      </w:r>
      <w:r w:rsidRPr="00FB7231">
        <w:t>)</w:t>
      </w:r>
    </w:p>
    <w:p w:rsidR="00DC1324" w:rsidRPr="00FB7231" w:rsidRDefault="00DC1324">
      <w:r w:rsidRPr="00FB7231">
        <w:rPr>
          <w:rFonts w:hint="eastAsia"/>
        </w:rPr>
        <w:t>④英文著者名（</w:t>
      </w:r>
      <w:r w:rsidRPr="00FB7231">
        <w:t>Times New Roman</w:t>
      </w:r>
      <w:r w:rsidRPr="00FB7231">
        <w:rPr>
          <w:rFonts w:hint="eastAsia"/>
          <w:vertAlign w:val="superscript"/>
        </w:rPr>
        <w:t>注</w:t>
      </w:r>
      <w:r w:rsidRPr="00FB7231">
        <w:rPr>
          <w:rFonts w:hint="eastAsia"/>
          <w:vertAlign w:val="superscript"/>
        </w:rPr>
        <w:t>)</w:t>
      </w:r>
      <w:r w:rsidRPr="00FB7231">
        <w:rPr>
          <w:rFonts w:hint="eastAsia"/>
        </w:rPr>
        <w:t>の太字，</w:t>
      </w:r>
      <w:r w:rsidRPr="00FB7231">
        <w:t>12</w:t>
      </w:r>
      <w:r w:rsidRPr="00FB7231">
        <w:rPr>
          <w:rFonts w:hint="eastAsia"/>
        </w:rPr>
        <w:t>ポイント）</w:t>
      </w:r>
    </w:p>
    <w:p w:rsidR="00DC1324" w:rsidRPr="00FB7231" w:rsidRDefault="00DC1324" w:rsidP="00EB449C">
      <w:pPr>
        <w:ind w:left="200" w:hangingChars="100" w:hanging="200"/>
      </w:pPr>
      <w:r w:rsidRPr="00FB7231">
        <w:rPr>
          <w:rFonts w:hint="eastAsia"/>
        </w:rPr>
        <w:t>⑤英文要旨</w:t>
      </w:r>
      <w:r w:rsidRPr="00FB7231">
        <w:t>(Times New Roman</w:t>
      </w:r>
      <w:r w:rsidRPr="00FB7231">
        <w:rPr>
          <w:rFonts w:hint="eastAsia"/>
          <w:vertAlign w:val="superscript"/>
        </w:rPr>
        <w:t>注</w:t>
      </w:r>
      <w:r w:rsidRPr="00FB7231">
        <w:rPr>
          <w:rFonts w:hint="eastAsia"/>
          <w:vertAlign w:val="superscript"/>
        </w:rPr>
        <w:t>)</w:t>
      </w:r>
      <w:r w:rsidRPr="00FB7231">
        <w:rPr>
          <w:rFonts w:hint="eastAsia"/>
        </w:rPr>
        <w:t>，</w:t>
      </w:r>
      <w:r w:rsidRPr="00FB7231">
        <w:t>10</w:t>
      </w:r>
      <w:r w:rsidRPr="00FB7231">
        <w:rPr>
          <w:rFonts w:hint="eastAsia"/>
        </w:rPr>
        <w:t>ポイント</w:t>
      </w:r>
      <w:r w:rsidRPr="00FB7231">
        <w:t>)</w:t>
      </w:r>
      <w:r w:rsidRPr="00FB7231">
        <w:rPr>
          <w:rFonts w:hint="eastAsia"/>
        </w:rPr>
        <w:t>…研究論文</w:t>
      </w:r>
      <w:r w:rsidRPr="00FB7231">
        <w:rPr>
          <w:rFonts w:hint="eastAsia"/>
        </w:rPr>
        <w:t>150</w:t>
      </w:r>
      <w:r w:rsidRPr="00FB7231">
        <w:rPr>
          <w:rFonts w:hint="eastAsia"/>
        </w:rPr>
        <w:t>語程度，</w:t>
      </w:r>
      <w:r w:rsidR="000206E5" w:rsidRPr="00FB7231">
        <w:rPr>
          <w:rFonts w:hint="eastAsia"/>
        </w:rPr>
        <w:t>ノート</w:t>
      </w:r>
      <w:r w:rsidR="00EB449C" w:rsidRPr="00FB7231">
        <w:rPr>
          <w:rFonts w:hint="eastAsia"/>
        </w:rPr>
        <w:t xml:space="preserve">　</w:t>
      </w:r>
      <w:r w:rsidRPr="00FB7231">
        <w:rPr>
          <w:rFonts w:hint="eastAsia"/>
        </w:rPr>
        <w:t>80</w:t>
      </w:r>
      <w:r w:rsidRPr="00FB7231">
        <w:rPr>
          <w:rFonts w:hint="eastAsia"/>
        </w:rPr>
        <w:t>語程度</w:t>
      </w:r>
    </w:p>
    <w:p w:rsidR="00DC1324" w:rsidRPr="00FB7231" w:rsidRDefault="00DC1324">
      <w:r w:rsidRPr="00FB7231">
        <w:rPr>
          <w:rFonts w:hint="eastAsia"/>
        </w:rPr>
        <w:t>⑥キーワード</w:t>
      </w:r>
      <w:r w:rsidRPr="00FB7231">
        <w:t>(Times New Roman</w:t>
      </w:r>
      <w:r w:rsidRPr="00FB7231">
        <w:rPr>
          <w:rFonts w:hint="eastAsia"/>
          <w:vertAlign w:val="superscript"/>
        </w:rPr>
        <w:t>注</w:t>
      </w:r>
      <w:r w:rsidRPr="00FB7231">
        <w:rPr>
          <w:rFonts w:hint="eastAsia"/>
          <w:vertAlign w:val="superscript"/>
        </w:rPr>
        <w:t>)</w:t>
      </w:r>
      <w:r w:rsidRPr="00FB7231">
        <w:rPr>
          <w:rFonts w:hint="eastAsia"/>
        </w:rPr>
        <w:t>，</w:t>
      </w:r>
      <w:r w:rsidRPr="00FB7231">
        <w:t>10</w:t>
      </w:r>
      <w:r w:rsidRPr="00FB7231">
        <w:rPr>
          <w:rFonts w:hint="eastAsia"/>
        </w:rPr>
        <w:t>ポイント</w:t>
      </w:r>
      <w:r w:rsidRPr="00FB7231">
        <w:t>)</w:t>
      </w:r>
      <w:r w:rsidRPr="00FB7231">
        <w:rPr>
          <w:rFonts w:hint="eastAsia"/>
        </w:rPr>
        <w:t>…</w:t>
      </w:r>
      <w:r w:rsidRPr="00FB7231">
        <w:rPr>
          <w:rFonts w:hint="eastAsia"/>
        </w:rPr>
        <w:t>3</w:t>
      </w:r>
      <w:r w:rsidRPr="00FB7231">
        <w:rPr>
          <w:rFonts w:hint="eastAsia"/>
        </w:rPr>
        <w:t>～</w:t>
      </w:r>
      <w:r w:rsidRPr="00FB7231">
        <w:rPr>
          <w:rFonts w:hint="eastAsia"/>
        </w:rPr>
        <w:t>5</w:t>
      </w:r>
      <w:r w:rsidRPr="00FB7231">
        <w:rPr>
          <w:rFonts w:hint="eastAsia"/>
        </w:rPr>
        <w:t>語</w:t>
      </w:r>
    </w:p>
    <w:p w:rsidR="00DC1324" w:rsidRPr="00FB7231" w:rsidRDefault="00DC1324">
      <w:r w:rsidRPr="00FB7231">
        <w:rPr>
          <w:rFonts w:hint="eastAsia"/>
        </w:rPr>
        <w:t>⑦本文（</w:t>
      </w:r>
      <w:r w:rsidRPr="00FB7231">
        <w:rPr>
          <w:rFonts w:hint="eastAsia"/>
        </w:rPr>
        <w:t>MS</w:t>
      </w:r>
      <w:r w:rsidRPr="00FB7231">
        <w:rPr>
          <w:rFonts w:hint="eastAsia"/>
        </w:rPr>
        <w:t>明朝および</w:t>
      </w:r>
      <w:r w:rsidRPr="00FB7231">
        <w:t>Times New Roman</w:t>
      </w:r>
      <w:r w:rsidRPr="00FB7231">
        <w:rPr>
          <w:rFonts w:hint="eastAsia"/>
          <w:vertAlign w:val="superscript"/>
        </w:rPr>
        <w:t>注</w:t>
      </w:r>
      <w:r w:rsidRPr="00FB7231">
        <w:rPr>
          <w:rFonts w:hint="eastAsia"/>
          <w:vertAlign w:val="superscript"/>
        </w:rPr>
        <w:t>)</w:t>
      </w:r>
      <w:r w:rsidRPr="00FB7231">
        <w:rPr>
          <w:rFonts w:hint="eastAsia"/>
        </w:rPr>
        <w:t>，</w:t>
      </w:r>
      <w:r w:rsidRPr="00FB7231">
        <w:rPr>
          <w:rFonts w:hint="eastAsia"/>
        </w:rPr>
        <w:t>9</w:t>
      </w:r>
      <w:r w:rsidRPr="00FB7231">
        <w:rPr>
          <w:rFonts w:hint="eastAsia"/>
        </w:rPr>
        <w:t>ポイント）</w:t>
      </w:r>
    </w:p>
    <w:p w:rsidR="00DC1324" w:rsidRPr="00FB7231" w:rsidRDefault="00DC1324">
      <w:r w:rsidRPr="00FB7231">
        <w:t>1</w:t>
      </w:r>
      <w:r w:rsidRPr="00FB7231">
        <w:rPr>
          <w:rFonts w:hint="eastAsia"/>
        </w:rPr>
        <w:t>ページ目の左の最下段には，本文との間に線を入れて著者の所属と所在地，その英語表記を</w:t>
      </w:r>
      <w:r w:rsidRPr="00FB7231">
        <w:t>8</w:t>
      </w:r>
      <w:r w:rsidRPr="00FB7231">
        <w:rPr>
          <w:rFonts w:hint="eastAsia"/>
        </w:rPr>
        <w:t>ポイントで記載すること．本文は①～⑥の後に</w:t>
      </w:r>
      <w:r w:rsidRPr="00FB7231">
        <w:rPr>
          <w:rFonts w:hint="eastAsia"/>
        </w:rPr>
        <w:t>1</w:t>
      </w:r>
      <w:r w:rsidRPr="00FB7231">
        <w:rPr>
          <w:rFonts w:hint="eastAsia"/>
        </w:rPr>
        <w:t>行空行を入れてから書き始めること．</w:t>
      </w:r>
    </w:p>
    <w:p w:rsidR="00EB449C" w:rsidRPr="00FB7231" w:rsidRDefault="00EB449C"/>
    <w:p w:rsidR="00DC1324" w:rsidRPr="00FB7231" w:rsidRDefault="00DC1324">
      <w:pPr>
        <w:numPr>
          <w:ilvl w:val="0"/>
          <w:numId w:val="4"/>
        </w:numPr>
      </w:pPr>
      <w:r w:rsidRPr="00FB7231">
        <w:rPr>
          <w:rFonts w:hint="eastAsia"/>
        </w:rPr>
        <w:t>本文</w:t>
      </w:r>
    </w:p>
    <w:p w:rsidR="00DC1324" w:rsidRPr="00FB7231" w:rsidRDefault="00DC1324">
      <w:pPr>
        <w:numPr>
          <w:ilvl w:val="0"/>
          <w:numId w:val="6"/>
        </w:numPr>
      </w:pPr>
      <w:r w:rsidRPr="00FB7231">
        <w:rPr>
          <w:rFonts w:hint="eastAsia"/>
        </w:rPr>
        <w:t>本文は和文または英文とし，和文は口語体，漢字混じりひらがな横書きで，当用漢字新かなづかいを用いる．</w:t>
      </w:r>
      <w:r w:rsidR="000F4468">
        <w:rPr>
          <w:rFonts w:hint="eastAsia"/>
        </w:rPr>
        <w:t>カタカナ長音に関しては</w:t>
      </w:r>
      <w:r w:rsidR="000F4468">
        <w:rPr>
          <w:rFonts w:hint="eastAsia"/>
        </w:rPr>
        <w:t>JIS</w:t>
      </w:r>
      <w:r w:rsidR="000F4468">
        <w:rPr>
          <w:rFonts w:hint="eastAsia"/>
        </w:rPr>
        <w:t>，</w:t>
      </w:r>
      <w:r w:rsidR="000F4468">
        <w:rPr>
          <w:rFonts w:hint="eastAsia"/>
        </w:rPr>
        <w:t>ISO</w:t>
      </w:r>
      <w:r w:rsidR="000F4468">
        <w:rPr>
          <w:rFonts w:hint="eastAsia"/>
        </w:rPr>
        <w:t>の登録用語に準ずる．</w:t>
      </w:r>
      <w:r w:rsidRPr="00FB7231">
        <w:rPr>
          <w:rFonts w:hint="eastAsia"/>
        </w:rPr>
        <w:t>改行は段落の終わりにのみ入力する．</w:t>
      </w:r>
    </w:p>
    <w:p w:rsidR="00DC1324" w:rsidRPr="00FB7231" w:rsidRDefault="00DC1324">
      <w:pPr>
        <w:numPr>
          <w:ilvl w:val="0"/>
          <w:numId w:val="6"/>
        </w:numPr>
      </w:pPr>
      <w:r w:rsidRPr="00FB7231">
        <w:rPr>
          <w:rFonts w:hint="eastAsia"/>
        </w:rPr>
        <w:t>本文の文字の大きさは</w:t>
      </w:r>
      <w:r w:rsidRPr="00FB7231">
        <w:t>9</w:t>
      </w:r>
      <w:r w:rsidRPr="00FB7231">
        <w:rPr>
          <w:rFonts w:hint="eastAsia"/>
        </w:rPr>
        <w:t>ポイント，フォントは「</w:t>
      </w:r>
      <w:r w:rsidRPr="00FB7231">
        <w:t>MS</w:t>
      </w:r>
      <w:r w:rsidRPr="00FB7231">
        <w:rPr>
          <w:rFonts w:hint="eastAsia"/>
        </w:rPr>
        <w:t>明朝」</w:t>
      </w:r>
      <w:r w:rsidR="00EB449C" w:rsidRPr="00FB7231">
        <w:rPr>
          <w:rFonts w:hint="eastAsia"/>
        </w:rPr>
        <w:t>または</w:t>
      </w:r>
      <w:r w:rsidRPr="00FB7231">
        <w:rPr>
          <w:rFonts w:hint="eastAsia"/>
        </w:rPr>
        <w:t>「平成明朝」を使用すること．半角英数字は，「</w:t>
      </w:r>
      <w:r w:rsidRPr="00FB7231">
        <w:t>Times New Roman</w:t>
      </w:r>
      <w:r w:rsidRPr="00FB7231">
        <w:rPr>
          <w:rFonts w:hint="eastAsia"/>
          <w:vertAlign w:val="superscript"/>
        </w:rPr>
        <w:t>注</w:t>
      </w:r>
      <w:r w:rsidRPr="00FB7231">
        <w:rPr>
          <w:rFonts w:hint="eastAsia"/>
          <w:vertAlign w:val="superscript"/>
        </w:rPr>
        <w:t>)</w:t>
      </w:r>
      <w:r w:rsidRPr="00FB7231">
        <w:rPr>
          <w:rFonts w:hint="eastAsia"/>
        </w:rPr>
        <w:t>」を使用．本文中のアルファベットおよび数字は半角英数字を使用する．和文の場合，句読点は全角の「，」と「．」を使用すること．「、」と「。」は使用しない．</w:t>
      </w:r>
    </w:p>
    <w:p w:rsidR="00DC1324" w:rsidRPr="00FB7231" w:rsidRDefault="00DC1324">
      <w:pPr>
        <w:numPr>
          <w:ilvl w:val="0"/>
          <w:numId w:val="6"/>
        </w:numPr>
      </w:pPr>
      <w:r w:rsidRPr="00FB7231">
        <w:rPr>
          <w:rFonts w:hint="eastAsia"/>
        </w:rPr>
        <w:t>見出し（「</w:t>
      </w:r>
      <w:r w:rsidRPr="00FB7231">
        <w:rPr>
          <w:rFonts w:hint="eastAsia"/>
        </w:rPr>
        <w:t>1.</w:t>
      </w:r>
      <w:r w:rsidRPr="00FB7231">
        <w:rPr>
          <w:rFonts w:hint="eastAsia"/>
        </w:rPr>
        <w:t xml:space="preserve">　緒論」など）は，</w:t>
      </w:r>
      <w:r w:rsidRPr="00FB7231">
        <w:rPr>
          <w:rFonts w:hint="eastAsia"/>
        </w:rPr>
        <w:t>10</w:t>
      </w:r>
      <w:r w:rsidRPr="00FB7231">
        <w:rPr>
          <w:rFonts w:hint="eastAsia"/>
        </w:rPr>
        <w:t>ポイントの「</w:t>
      </w:r>
      <w:r w:rsidRPr="00FB7231">
        <w:rPr>
          <w:rFonts w:hint="eastAsia"/>
        </w:rPr>
        <w:t>MS</w:t>
      </w:r>
      <w:r w:rsidRPr="00FB7231">
        <w:rPr>
          <w:rFonts w:hint="eastAsia"/>
        </w:rPr>
        <w:t>ゴシック」と「</w:t>
      </w:r>
      <w:r w:rsidRPr="00FB7231">
        <w:t>Times New Roman</w:t>
      </w:r>
      <w:r w:rsidRPr="00FB7231">
        <w:rPr>
          <w:rFonts w:hint="eastAsia"/>
          <w:vertAlign w:val="superscript"/>
        </w:rPr>
        <w:t>注</w:t>
      </w:r>
      <w:r w:rsidRPr="00FB7231">
        <w:rPr>
          <w:rFonts w:hint="eastAsia"/>
          <w:vertAlign w:val="superscript"/>
        </w:rPr>
        <w:t>)</w:t>
      </w:r>
      <w:r w:rsidRPr="00FB7231">
        <w:rPr>
          <w:rFonts w:hint="eastAsia"/>
        </w:rPr>
        <w:t>」を使用すること．見出しの前に</w:t>
      </w:r>
      <w:r w:rsidRPr="00FB7231">
        <w:rPr>
          <w:rFonts w:hint="eastAsia"/>
        </w:rPr>
        <w:t>1</w:t>
      </w:r>
      <w:r w:rsidRPr="00FB7231">
        <w:rPr>
          <w:rFonts w:hint="eastAsia"/>
        </w:rPr>
        <w:t>行の空行をとること．小見出し（「</w:t>
      </w:r>
      <w:r w:rsidRPr="00FB7231">
        <w:rPr>
          <w:rFonts w:hint="eastAsia"/>
        </w:rPr>
        <w:t>2.1</w:t>
      </w:r>
      <w:r w:rsidRPr="00FB7231">
        <w:rPr>
          <w:rFonts w:hint="eastAsia"/>
        </w:rPr>
        <w:t xml:space="preserve">　実験材料」など）は，</w:t>
      </w:r>
      <w:r w:rsidRPr="00FB7231">
        <w:rPr>
          <w:rFonts w:hint="eastAsia"/>
        </w:rPr>
        <w:t>9</w:t>
      </w:r>
      <w:r w:rsidRPr="00FB7231">
        <w:rPr>
          <w:rFonts w:hint="eastAsia"/>
        </w:rPr>
        <w:t>ポイントの「</w:t>
      </w:r>
      <w:r w:rsidRPr="00FB7231">
        <w:rPr>
          <w:rFonts w:hint="eastAsia"/>
        </w:rPr>
        <w:t>MS</w:t>
      </w:r>
      <w:r w:rsidRPr="00FB7231">
        <w:rPr>
          <w:rFonts w:hint="eastAsia"/>
        </w:rPr>
        <w:t>ゴシック」と「</w:t>
      </w:r>
      <w:r w:rsidRPr="00FB7231">
        <w:t>Times New Roman</w:t>
      </w:r>
      <w:r w:rsidRPr="00FB7231">
        <w:rPr>
          <w:rFonts w:hint="eastAsia"/>
          <w:vertAlign w:val="superscript"/>
        </w:rPr>
        <w:t>注</w:t>
      </w:r>
      <w:r w:rsidRPr="00FB7231">
        <w:rPr>
          <w:rFonts w:hint="eastAsia"/>
          <w:vertAlign w:val="superscript"/>
        </w:rPr>
        <w:t>)</w:t>
      </w:r>
      <w:r w:rsidRPr="00FB7231">
        <w:rPr>
          <w:rFonts w:hint="eastAsia"/>
        </w:rPr>
        <w:t>」を使用し，小見出しの前には空行をとらないこと．</w:t>
      </w:r>
    </w:p>
    <w:p w:rsidR="00DC1324" w:rsidRPr="00FB7231" w:rsidRDefault="00DC1324">
      <w:pPr>
        <w:numPr>
          <w:ilvl w:val="0"/>
          <w:numId w:val="6"/>
        </w:numPr>
      </w:pPr>
      <w:r w:rsidRPr="00FB7231">
        <w:rPr>
          <w:rFonts w:hint="eastAsia"/>
        </w:rPr>
        <w:t>術語は文部科学省で制定されたものを用いることが望ましい．数量の単位系は原則として</w:t>
      </w:r>
      <w:r w:rsidRPr="00FB7231">
        <w:rPr>
          <w:rFonts w:hint="eastAsia"/>
        </w:rPr>
        <w:t>SI</w:t>
      </w:r>
      <w:r w:rsidRPr="00FB7231">
        <w:rPr>
          <w:rFonts w:hint="eastAsia"/>
        </w:rPr>
        <w:t>単位系を用いる．指数記号は</w:t>
      </w:r>
      <w:r w:rsidRPr="00FB7231">
        <w:rPr>
          <w:rFonts w:hint="eastAsia"/>
        </w:rPr>
        <w:t>exp</w:t>
      </w:r>
      <w:r w:rsidRPr="00FB7231">
        <w:rPr>
          <w:rFonts w:hint="eastAsia"/>
        </w:rPr>
        <w:t>で表し，かけ算は</w:t>
      </w:r>
      <w:r w:rsidRPr="00FB7231">
        <w:rPr>
          <w:rFonts w:hint="eastAsia"/>
        </w:rPr>
        <w:t>4</w:t>
      </w:r>
      <w:r w:rsidRPr="00FB7231">
        <w:rPr>
          <w:rFonts w:hint="eastAsia"/>
        </w:rPr>
        <w:t>・</w:t>
      </w:r>
      <w:r w:rsidRPr="00FB7231">
        <w:rPr>
          <w:rFonts w:hint="eastAsia"/>
        </w:rPr>
        <w:t>10</w:t>
      </w:r>
      <w:r w:rsidRPr="00FB7231">
        <w:rPr>
          <w:rFonts w:hint="eastAsia"/>
          <w:vertAlign w:val="superscript"/>
        </w:rPr>
        <w:t>2</w:t>
      </w:r>
      <w:r w:rsidRPr="00FB7231">
        <w:rPr>
          <w:rFonts w:hint="eastAsia"/>
        </w:rPr>
        <w:t>としないで，</w:t>
      </w:r>
      <w:r w:rsidRPr="00FB7231">
        <w:rPr>
          <w:rFonts w:hint="eastAsia"/>
        </w:rPr>
        <w:t>4</w:t>
      </w:r>
      <w:r w:rsidRPr="00FB7231">
        <w:rPr>
          <w:rFonts w:hint="eastAsia"/>
        </w:rPr>
        <w:t>×</w:t>
      </w:r>
      <w:r w:rsidRPr="00FB7231">
        <w:rPr>
          <w:rFonts w:hint="eastAsia"/>
        </w:rPr>
        <w:t>10</w:t>
      </w:r>
      <w:r w:rsidRPr="00FB7231">
        <w:rPr>
          <w:rFonts w:hint="eastAsia"/>
          <w:vertAlign w:val="superscript"/>
        </w:rPr>
        <w:t>2</w:t>
      </w:r>
      <w:r w:rsidRPr="00FB7231">
        <w:rPr>
          <w:rFonts w:hint="eastAsia"/>
        </w:rPr>
        <w:t>と書くのを原則とする．注は，全て脚注とし，記号（</w:t>
      </w:r>
      <w:r w:rsidRPr="00FB7231">
        <w:rPr>
          <w:rFonts w:hint="eastAsia"/>
        </w:rPr>
        <w:t>*, **</w:t>
      </w:r>
      <w:r w:rsidRPr="00FB7231">
        <w:rPr>
          <w:rFonts w:hint="eastAsia"/>
        </w:rPr>
        <w:t>など）を本文中に肩書きする．</w:t>
      </w:r>
    </w:p>
    <w:p w:rsidR="00A310EB" w:rsidRDefault="00A310EB">
      <w:pPr>
        <w:numPr>
          <w:ilvl w:val="0"/>
          <w:numId w:val="6"/>
        </w:numPr>
      </w:pPr>
      <w:r>
        <w:rPr>
          <w:rFonts w:hint="eastAsia"/>
        </w:rPr>
        <w:t>論文に関する文章は本文中に全て入れ，付録などはつけない．</w:t>
      </w:r>
    </w:p>
    <w:p w:rsidR="00DC1324" w:rsidRPr="00FB7231" w:rsidRDefault="00DC1324">
      <w:pPr>
        <w:numPr>
          <w:ilvl w:val="0"/>
          <w:numId w:val="6"/>
        </w:numPr>
      </w:pPr>
      <w:r w:rsidRPr="00FB7231">
        <w:rPr>
          <w:rFonts w:hint="eastAsia"/>
        </w:rPr>
        <w:t>文献は，通し番号の肩書き</w:t>
      </w:r>
      <w:r w:rsidRPr="00FB7231">
        <w:rPr>
          <w:vertAlign w:val="superscript"/>
        </w:rPr>
        <w:t>1</w:t>
      </w:r>
      <w:r w:rsidR="009023BB" w:rsidRPr="00FB7231">
        <w:rPr>
          <w:rFonts w:hint="eastAsia"/>
          <w:vertAlign w:val="superscript"/>
        </w:rPr>
        <w:t>)</w:t>
      </w:r>
      <w:r w:rsidR="009023BB" w:rsidRPr="00FB7231">
        <w:rPr>
          <w:rFonts w:hint="eastAsia"/>
        </w:rPr>
        <w:t xml:space="preserve"> </w:t>
      </w:r>
      <w:r w:rsidRPr="00FB7231">
        <w:rPr>
          <w:rFonts w:hint="eastAsia"/>
        </w:rPr>
        <w:t>あるいは</w:t>
      </w:r>
      <w:r w:rsidRPr="00FB7231">
        <w:rPr>
          <w:vertAlign w:val="superscript"/>
        </w:rPr>
        <w:t>2), 3), 6)</w:t>
      </w:r>
      <w:r w:rsidRPr="00FB7231">
        <w:rPr>
          <w:rFonts w:hint="eastAsia"/>
          <w:vertAlign w:val="superscript"/>
        </w:rPr>
        <w:t>～</w:t>
      </w:r>
      <w:r w:rsidRPr="00FB7231">
        <w:rPr>
          <w:vertAlign w:val="superscript"/>
        </w:rPr>
        <w:t>8)</w:t>
      </w:r>
      <w:r w:rsidRPr="00FB7231">
        <w:t xml:space="preserve"> </w:t>
      </w:r>
      <w:r w:rsidRPr="00FB7231">
        <w:rPr>
          <w:rFonts w:hint="eastAsia"/>
        </w:rPr>
        <w:t>とし，本文末尾に文献の一覧を次の例の通り記載する．</w:t>
      </w:r>
    </w:p>
    <w:p w:rsidR="00DC1324" w:rsidRPr="00FB7231" w:rsidRDefault="00DC1324">
      <w:r w:rsidRPr="00FB7231">
        <w:rPr>
          <w:rFonts w:hint="eastAsia"/>
        </w:rPr>
        <w:t>参考文献</w:t>
      </w:r>
    </w:p>
    <w:p w:rsidR="00DC1324" w:rsidRPr="00FB7231" w:rsidRDefault="00DC1324">
      <w:pPr>
        <w:tabs>
          <w:tab w:val="left" w:pos="300"/>
        </w:tabs>
      </w:pPr>
      <w:r w:rsidRPr="00FB7231">
        <w:t>1)</w:t>
      </w:r>
      <w:r w:rsidRPr="00FB7231">
        <w:rPr>
          <w:rFonts w:hint="eastAsia"/>
        </w:rPr>
        <w:tab/>
      </w:r>
      <w:r w:rsidRPr="00FB7231">
        <w:rPr>
          <w:rFonts w:hint="eastAsia"/>
        </w:rPr>
        <w:t>伊部歩，海部宏昌，奥村次徳，西田勲夫：材料科学，</w:t>
      </w:r>
      <w:r w:rsidRPr="00FB7231">
        <w:rPr>
          <w:b/>
        </w:rPr>
        <w:t>37</w:t>
      </w:r>
      <w:r w:rsidRPr="00FB7231">
        <w:rPr>
          <w:rFonts w:hint="eastAsia"/>
        </w:rPr>
        <w:t>，</w:t>
      </w:r>
      <w:r w:rsidRPr="00FB7231">
        <w:t>91 (2000)</w:t>
      </w:r>
      <w:r w:rsidRPr="00FB7231">
        <w:rPr>
          <w:rFonts w:hint="eastAsia"/>
        </w:rPr>
        <w:t xml:space="preserve">　</w:t>
      </w:r>
      <w:r w:rsidRPr="00FB7231">
        <w:rPr>
          <w:rFonts w:hint="eastAsia"/>
        </w:rPr>
        <w:t>[</w:t>
      </w:r>
      <w:r w:rsidRPr="00FB7231">
        <w:rPr>
          <w:rFonts w:hint="eastAsia"/>
        </w:rPr>
        <w:t>巻</w:t>
      </w:r>
      <w:r w:rsidRPr="00FB7231">
        <w:rPr>
          <w:rFonts w:hint="eastAsia"/>
        </w:rPr>
        <w:t>(</w:t>
      </w:r>
      <w:r w:rsidRPr="00FB7231">
        <w:rPr>
          <w:rFonts w:hint="eastAsia"/>
        </w:rPr>
        <w:t>太字</w:t>
      </w:r>
      <w:r w:rsidRPr="00FB7231">
        <w:rPr>
          <w:rFonts w:hint="eastAsia"/>
        </w:rPr>
        <w:t>)</w:t>
      </w:r>
      <w:r w:rsidRPr="00FB7231">
        <w:rPr>
          <w:rFonts w:hint="eastAsia"/>
        </w:rPr>
        <w:t>，頁，（年）の順</w:t>
      </w:r>
      <w:r w:rsidRPr="00FB7231">
        <w:rPr>
          <w:rFonts w:hint="eastAsia"/>
        </w:rPr>
        <w:t>]</w:t>
      </w:r>
    </w:p>
    <w:p w:rsidR="00DC1324" w:rsidRPr="00FB7231" w:rsidRDefault="00DC1324">
      <w:pPr>
        <w:tabs>
          <w:tab w:val="left" w:pos="300"/>
        </w:tabs>
      </w:pPr>
      <w:r w:rsidRPr="00FB7231">
        <w:t>2)</w:t>
      </w:r>
      <w:r w:rsidRPr="00FB7231">
        <w:tab/>
      </w:r>
      <w:r w:rsidRPr="00FB7231">
        <w:rPr>
          <w:rFonts w:hint="eastAsia"/>
        </w:rPr>
        <w:t>中野太郎：</w:t>
      </w:r>
      <w:r w:rsidRPr="00FB7231">
        <w:t>X</w:t>
      </w:r>
      <w:r w:rsidRPr="00FB7231">
        <w:rPr>
          <w:rFonts w:hint="eastAsia"/>
        </w:rPr>
        <w:t>線解析，裳華房，</w:t>
      </w:r>
      <w:r w:rsidRPr="00FB7231">
        <w:t>115 (1967)</w:t>
      </w:r>
    </w:p>
    <w:p w:rsidR="00DC1324" w:rsidRPr="00FB7231" w:rsidRDefault="00DC1324">
      <w:pPr>
        <w:tabs>
          <w:tab w:val="left" w:pos="300"/>
        </w:tabs>
      </w:pPr>
      <w:r w:rsidRPr="00FB7231">
        <w:t>3)</w:t>
      </w:r>
      <w:r w:rsidRPr="00FB7231">
        <w:tab/>
        <w:t xml:space="preserve">C. H. Townes and J. Bardeen, Phys. Rev., </w:t>
      </w:r>
      <w:r w:rsidRPr="00FB7231">
        <w:rPr>
          <w:b/>
        </w:rPr>
        <w:t>165</w:t>
      </w:r>
      <w:r w:rsidRPr="00FB7231">
        <w:t>, 71 (1968)</w:t>
      </w:r>
    </w:p>
    <w:p w:rsidR="00DC1324" w:rsidRPr="00FB7231" w:rsidRDefault="00DC1324">
      <w:pPr>
        <w:tabs>
          <w:tab w:val="left" w:pos="300"/>
        </w:tabs>
      </w:pPr>
      <w:r w:rsidRPr="00FB7231">
        <w:t>4)</w:t>
      </w:r>
      <w:r w:rsidRPr="00FB7231">
        <w:tab/>
        <w:t>J. D. Jackson, Classical Electrodynamics 2nd ed., John Wiley &amp; Sons, Inc., New York, 552 (1962)</w:t>
      </w:r>
    </w:p>
    <w:p w:rsidR="00DC1324" w:rsidRDefault="00DC1324"/>
    <w:p w:rsidR="00585A20" w:rsidRPr="00FB7231" w:rsidRDefault="00585A20"/>
    <w:p w:rsidR="00DC1324" w:rsidRPr="00FB7231" w:rsidRDefault="00DC1324">
      <w:pPr>
        <w:numPr>
          <w:ilvl w:val="0"/>
          <w:numId w:val="4"/>
        </w:numPr>
      </w:pPr>
      <w:r w:rsidRPr="00FB7231">
        <w:rPr>
          <w:rFonts w:hint="eastAsia"/>
        </w:rPr>
        <w:lastRenderedPageBreak/>
        <w:t>図（写真）・表について</w:t>
      </w:r>
    </w:p>
    <w:p w:rsidR="00DC1324" w:rsidRPr="00FB7231" w:rsidRDefault="00DC1324">
      <w:r w:rsidRPr="00FB7231">
        <w:rPr>
          <w:rFonts w:hint="eastAsia"/>
        </w:rPr>
        <w:t xml:space="preserve">　図表の作成の際は下記に留意すること．体裁は見本に従うこと．</w:t>
      </w:r>
    </w:p>
    <w:p w:rsidR="00DC1324" w:rsidRPr="00FB7231" w:rsidRDefault="00DC1324">
      <w:pPr>
        <w:numPr>
          <w:ilvl w:val="0"/>
          <w:numId w:val="5"/>
        </w:numPr>
      </w:pPr>
      <w:r w:rsidRPr="00FB7231">
        <w:rPr>
          <w:rFonts w:hint="eastAsia"/>
        </w:rPr>
        <w:t>図表は著者より提出された原稿をそのまま製版するため，製版用原図として不適当な</w:t>
      </w:r>
      <w:r w:rsidR="009023BB" w:rsidRPr="00FB7231">
        <w:rPr>
          <w:rFonts w:hint="eastAsia"/>
        </w:rPr>
        <w:t>場合には書き改めを請求することがある．原稿に写真が含まれる場合は特に注意すること</w:t>
      </w:r>
      <w:r w:rsidRPr="00FB7231">
        <w:rPr>
          <w:rFonts w:hint="eastAsia"/>
        </w:rPr>
        <w:t>．</w:t>
      </w:r>
    </w:p>
    <w:p w:rsidR="00DC1324" w:rsidRPr="00FB7231" w:rsidRDefault="00DC1324">
      <w:pPr>
        <w:numPr>
          <w:ilvl w:val="0"/>
          <w:numId w:val="5"/>
        </w:numPr>
      </w:pPr>
      <w:r w:rsidRPr="00FB7231">
        <w:rPr>
          <w:rFonts w:hint="eastAsia"/>
        </w:rPr>
        <w:t>図および表は，本文の説明と離れない位置に記載する．</w:t>
      </w:r>
    </w:p>
    <w:p w:rsidR="00DC1324" w:rsidRPr="00FB7231" w:rsidRDefault="00DC1324">
      <w:pPr>
        <w:numPr>
          <w:ilvl w:val="0"/>
          <w:numId w:val="5"/>
        </w:numPr>
      </w:pPr>
      <w:r w:rsidRPr="00FB7231">
        <w:rPr>
          <w:rFonts w:hint="eastAsia"/>
        </w:rPr>
        <w:t>図表と本文は</w:t>
      </w:r>
      <w:r w:rsidRPr="00FB7231">
        <w:t>1</w:t>
      </w:r>
      <w:r w:rsidRPr="00FB7231">
        <w:rPr>
          <w:rFonts w:hint="eastAsia"/>
        </w:rPr>
        <w:t>行（</w:t>
      </w:r>
      <w:r w:rsidRPr="00FB7231">
        <w:rPr>
          <w:rFonts w:hint="eastAsia"/>
        </w:rPr>
        <w:t>6mm</w:t>
      </w:r>
      <w:r w:rsidRPr="00FB7231">
        <w:rPr>
          <w:rFonts w:hint="eastAsia"/>
        </w:rPr>
        <w:t>）以上間隔をあけること．図・表どうしも</w:t>
      </w:r>
      <w:r w:rsidRPr="00FB7231">
        <w:t>1</w:t>
      </w:r>
      <w:r w:rsidRPr="00FB7231">
        <w:rPr>
          <w:rFonts w:hint="eastAsia"/>
        </w:rPr>
        <w:t>行以上あける．</w:t>
      </w:r>
    </w:p>
    <w:p w:rsidR="00DC1324" w:rsidRPr="00FB7231" w:rsidRDefault="00DC1324">
      <w:pPr>
        <w:numPr>
          <w:ilvl w:val="0"/>
          <w:numId w:val="5"/>
        </w:numPr>
      </w:pPr>
      <w:r w:rsidRPr="00FB7231">
        <w:rPr>
          <w:rFonts w:hint="eastAsia"/>
        </w:rPr>
        <w:t>図の場合は図の下に，表の場合は表の上に説明（</w:t>
      </w:r>
      <w:r w:rsidRPr="00FB7231">
        <w:t>Caption</w:t>
      </w:r>
      <w:r w:rsidRPr="00FB7231">
        <w:rPr>
          <w:rFonts w:hint="eastAsia"/>
        </w:rPr>
        <w:t>）を記す．図表の説明文は英語で記載し，</w:t>
      </w:r>
      <w:r w:rsidRPr="00FB7231">
        <w:t>9</w:t>
      </w:r>
      <w:r w:rsidRPr="00FB7231">
        <w:rPr>
          <w:rFonts w:hint="eastAsia"/>
        </w:rPr>
        <w:t>ポイントの</w:t>
      </w:r>
      <w:r w:rsidRPr="00FB7231">
        <w:t>Times New Roman</w:t>
      </w:r>
      <w:r w:rsidRPr="00FB7231">
        <w:rPr>
          <w:rFonts w:hint="eastAsia"/>
        </w:rPr>
        <w:t>を用いる．説明文が</w:t>
      </w:r>
      <w:r w:rsidRPr="00FB7231">
        <w:rPr>
          <w:rFonts w:hint="eastAsia"/>
        </w:rPr>
        <w:t>1</w:t>
      </w:r>
      <w:r w:rsidRPr="00FB7231">
        <w:rPr>
          <w:rFonts w:hint="eastAsia"/>
        </w:rPr>
        <w:t>行の場合は中央揃えとし，</w:t>
      </w:r>
      <w:r w:rsidRPr="00FB7231">
        <w:rPr>
          <w:rFonts w:hint="eastAsia"/>
        </w:rPr>
        <w:t>2</w:t>
      </w:r>
      <w:r w:rsidRPr="00FB7231">
        <w:rPr>
          <w:rFonts w:hint="eastAsia"/>
        </w:rPr>
        <w:t>行以上の場合は左揃えとする．</w:t>
      </w:r>
    </w:p>
    <w:p w:rsidR="00DC1324" w:rsidRPr="00FB7231" w:rsidRDefault="00DC1324">
      <w:pPr>
        <w:numPr>
          <w:ilvl w:val="0"/>
          <w:numId w:val="5"/>
        </w:numPr>
      </w:pPr>
      <w:r w:rsidRPr="00FB7231">
        <w:rPr>
          <w:rFonts w:hint="eastAsia"/>
        </w:rPr>
        <w:t>図や表の番号は，「</w:t>
      </w:r>
      <w:r w:rsidRPr="00FB7231">
        <w:t>Fig. 1</w:t>
      </w:r>
      <w:r w:rsidRPr="00FB7231">
        <w:rPr>
          <w:rFonts w:hint="eastAsia"/>
        </w:rPr>
        <w:t>」あるいは「</w:t>
      </w:r>
      <w:r w:rsidRPr="00FB7231">
        <w:t>Table 1</w:t>
      </w:r>
      <w:r w:rsidRPr="00FB7231">
        <w:rPr>
          <w:rFonts w:hint="eastAsia"/>
        </w:rPr>
        <w:t>」のような書き方にすること．</w:t>
      </w:r>
    </w:p>
    <w:p w:rsidR="00DC1324" w:rsidRPr="00FB7231" w:rsidRDefault="00DC1324">
      <w:pPr>
        <w:numPr>
          <w:ilvl w:val="0"/>
          <w:numId w:val="5"/>
        </w:numPr>
      </w:pPr>
      <w:r w:rsidRPr="00FB7231">
        <w:rPr>
          <w:rFonts w:hint="eastAsia"/>
        </w:rPr>
        <w:t>刷り上りは原則として片段（</w:t>
      </w:r>
      <w:r w:rsidRPr="00FB7231">
        <w:rPr>
          <w:rFonts w:hint="eastAsia"/>
        </w:rPr>
        <w:t>84mm</w:t>
      </w:r>
      <w:r w:rsidRPr="00FB7231">
        <w:rPr>
          <w:rFonts w:hint="eastAsia"/>
        </w:rPr>
        <w:t>）とするので，線の太さ，文字寸法と図のバランスを考慮すること．</w:t>
      </w:r>
      <w:r w:rsidRPr="00FB7231">
        <w:rPr>
          <w:rFonts w:hint="eastAsia"/>
        </w:rPr>
        <w:t>50</w:t>
      </w:r>
      <w:r w:rsidRPr="00FB7231">
        <w:rPr>
          <w:rFonts w:hint="eastAsia"/>
        </w:rPr>
        <w:t>％縮小の場合，原図は横幅</w:t>
      </w:r>
      <w:r w:rsidRPr="00FB7231">
        <w:rPr>
          <w:rFonts w:hint="eastAsia"/>
        </w:rPr>
        <w:t>15cm</w:t>
      </w:r>
      <w:r w:rsidRPr="00FB7231">
        <w:rPr>
          <w:rFonts w:hint="eastAsia"/>
        </w:rPr>
        <w:t>，線幅</w:t>
      </w:r>
      <w:r w:rsidRPr="00FB7231">
        <w:rPr>
          <w:rFonts w:hint="eastAsia"/>
        </w:rPr>
        <w:t>0.3</w:t>
      </w:r>
      <w:r w:rsidRPr="00FB7231">
        <w:rPr>
          <w:rFonts w:hint="eastAsia"/>
        </w:rPr>
        <w:t>～</w:t>
      </w:r>
      <w:r w:rsidRPr="00FB7231">
        <w:rPr>
          <w:rFonts w:hint="eastAsia"/>
        </w:rPr>
        <w:t>0.6mm</w:t>
      </w:r>
      <w:r w:rsidRPr="00FB7231">
        <w:rPr>
          <w:rFonts w:hint="eastAsia"/>
        </w:rPr>
        <w:t>，文字高さ</w:t>
      </w:r>
      <w:r w:rsidRPr="00FB7231">
        <w:rPr>
          <w:rFonts w:hint="eastAsia"/>
        </w:rPr>
        <w:t>5mm</w:t>
      </w:r>
      <w:r w:rsidRPr="00FB7231">
        <w:rPr>
          <w:rFonts w:hint="eastAsia"/>
        </w:rPr>
        <w:t>（</w:t>
      </w:r>
      <w:r w:rsidRPr="00FB7231">
        <w:rPr>
          <w:rFonts w:hint="eastAsia"/>
        </w:rPr>
        <w:t>18</w:t>
      </w:r>
      <w:r w:rsidRPr="00FB7231">
        <w:rPr>
          <w:rFonts w:hint="eastAsia"/>
        </w:rPr>
        <w:t>ポイント）程度で作成すること．図・表が</w:t>
      </w:r>
      <w:r w:rsidRPr="00FB7231">
        <w:rPr>
          <w:rFonts w:hint="eastAsia"/>
        </w:rPr>
        <w:t>1</w:t>
      </w:r>
      <w:r w:rsidRPr="00FB7231">
        <w:rPr>
          <w:rFonts w:hint="eastAsia"/>
        </w:rPr>
        <w:t>段に入らない場合には，</w:t>
      </w:r>
      <w:r w:rsidRPr="00FB7231">
        <w:rPr>
          <w:rFonts w:hint="eastAsia"/>
        </w:rPr>
        <w:t>2</w:t>
      </w:r>
      <w:r w:rsidRPr="00FB7231">
        <w:rPr>
          <w:rFonts w:hint="eastAsia"/>
        </w:rPr>
        <w:t>段とおしにすることができる（刷り上りで横幅が</w:t>
      </w:r>
      <w:r w:rsidRPr="00FB7231">
        <w:rPr>
          <w:rFonts w:hint="eastAsia"/>
        </w:rPr>
        <w:t>174mm</w:t>
      </w:r>
      <w:r w:rsidRPr="00FB7231">
        <w:rPr>
          <w:rFonts w:hint="eastAsia"/>
        </w:rPr>
        <w:t>以下にする）．</w:t>
      </w:r>
    </w:p>
    <w:p w:rsidR="00DC1324" w:rsidRPr="00FB7231" w:rsidRDefault="00DC1324">
      <w:pPr>
        <w:numPr>
          <w:ilvl w:val="0"/>
          <w:numId w:val="5"/>
        </w:numPr>
      </w:pPr>
      <w:r w:rsidRPr="00FB7231">
        <w:rPr>
          <w:rFonts w:hint="eastAsia"/>
        </w:rPr>
        <w:t>図表は，電子ファイル上に貼り付けて印刷する．</w:t>
      </w:r>
    </w:p>
    <w:p w:rsidR="00DC1324" w:rsidRPr="00FB7231" w:rsidRDefault="00DC1324" w:rsidP="008A6456">
      <w:pPr>
        <w:numPr>
          <w:ilvl w:val="0"/>
          <w:numId w:val="5"/>
        </w:numPr>
      </w:pPr>
      <w:r w:rsidRPr="00FB7231">
        <w:rPr>
          <w:rFonts w:hint="eastAsia"/>
        </w:rPr>
        <w:t>著者がカラー掲載を希望する場合，編集委員会がその必要を認めた場合に限り掲載できるが，それに要する経費は著者の負担とする</w:t>
      </w:r>
      <w:r w:rsidR="008A6456" w:rsidRPr="00FB7231">
        <w:rPr>
          <w:rFonts w:hint="eastAsia"/>
        </w:rPr>
        <w:t>（</w:t>
      </w:r>
      <w:r w:rsidR="00E84B42">
        <w:rPr>
          <w:rFonts w:hint="eastAsia"/>
        </w:rPr>
        <w:t>1</w:t>
      </w:r>
      <w:r w:rsidR="00EA11B4">
        <w:rPr>
          <w:rFonts w:hint="eastAsia"/>
        </w:rPr>
        <w:t>頁</w:t>
      </w:r>
      <w:r w:rsidR="008A6456" w:rsidRPr="00FB7231">
        <w:rPr>
          <w:rFonts w:hint="eastAsia"/>
        </w:rPr>
        <w:t>：</w:t>
      </w:r>
      <w:r w:rsidR="000826A1">
        <w:rPr>
          <w:rFonts w:hint="eastAsia"/>
        </w:rPr>
        <w:t>4</w:t>
      </w:r>
      <w:r w:rsidR="008A6456" w:rsidRPr="00FB7231">
        <w:rPr>
          <w:rFonts w:hint="eastAsia"/>
        </w:rPr>
        <w:t>万円，</w:t>
      </w:r>
      <w:r w:rsidR="00E84B42">
        <w:rPr>
          <w:rFonts w:hint="eastAsia"/>
        </w:rPr>
        <w:t>2</w:t>
      </w:r>
      <w:r w:rsidR="00EA11B4">
        <w:rPr>
          <w:rFonts w:hint="eastAsia"/>
        </w:rPr>
        <w:t>頁</w:t>
      </w:r>
      <w:r w:rsidR="00E84B42">
        <w:rPr>
          <w:rFonts w:hint="eastAsia"/>
        </w:rPr>
        <w:t>以上</w:t>
      </w:r>
      <w:r w:rsidR="008A6456" w:rsidRPr="00FB7231">
        <w:rPr>
          <w:rFonts w:hint="eastAsia"/>
        </w:rPr>
        <w:t>：</w:t>
      </w:r>
      <w:r w:rsidR="000826A1">
        <w:rPr>
          <w:rFonts w:hint="eastAsia"/>
        </w:rPr>
        <w:t>6</w:t>
      </w:r>
      <w:r w:rsidR="008A6456" w:rsidRPr="00FB7231">
        <w:rPr>
          <w:rFonts w:hint="eastAsia"/>
        </w:rPr>
        <w:t>万円）</w:t>
      </w:r>
      <w:r w:rsidRPr="00FB7231">
        <w:rPr>
          <w:rFonts w:hint="eastAsia"/>
        </w:rPr>
        <w:t>．</w:t>
      </w:r>
    </w:p>
    <w:p w:rsidR="00DC1324" w:rsidRPr="00FB7231" w:rsidRDefault="00DC1324"/>
    <w:p w:rsidR="00DC1324" w:rsidRPr="00FB7231" w:rsidRDefault="00DC1324" w:rsidP="000F0335">
      <w:pPr>
        <w:numPr>
          <w:ilvl w:val="0"/>
          <w:numId w:val="4"/>
        </w:numPr>
      </w:pPr>
      <w:r w:rsidRPr="00FB7231">
        <w:rPr>
          <w:rFonts w:hint="eastAsia"/>
        </w:rPr>
        <w:t>原稿の</w:t>
      </w:r>
      <w:r w:rsidR="000F0335" w:rsidRPr="00FB7231">
        <w:rPr>
          <w:rFonts w:hint="eastAsia"/>
        </w:rPr>
        <w:t>保存方法について</w:t>
      </w:r>
    </w:p>
    <w:p w:rsidR="00DC1324" w:rsidRPr="00FB7231" w:rsidRDefault="000F0335" w:rsidP="000F0335">
      <w:pPr>
        <w:numPr>
          <w:ilvl w:val="0"/>
          <w:numId w:val="8"/>
        </w:numPr>
      </w:pPr>
      <w:r w:rsidRPr="00FB7231">
        <w:rPr>
          <w:rFonts w:hint="eastAsia"/>
        </w:rPr>
        <w:t>モノクロ印刷を希望の場合，原稿中の図表</w:t>
      </w:r>
      <w:r w:rsidR="00507349">
        <w:rPr>
          <w:rFonts w:hint="eastAsia"/>
        </w:rPr>
        <w:t>はグレースケールで保存</w:t>
      </w:r>
      <w:r w:rsidRPr="00FB7231">
        <w:rPr>
          <w:rFonts w:hint="eastAsia"/>
        </w:rPr>
        <w:t>する．</w:t>
      </w:r>
      <w:r w:rsidR="000F4468">
        <w:rPr>
          <w:rFonts w:hint="eastAsia"/>
        </w:rPr>
        <w:t>その</w:t>
      </w:r>
      <w:r w:rsidRPr="00FB7231">
        <w:rPr>
          <w:rFonts w:hint="eastAsia"/>
        </w:rPr>
        <w:t>場合，提出した原稿データよりも黒く印刷されることに留意すること．</w:t>
      </w:r>
      <w:r w:rsidR="00DC1324" w:rsidRPr="00FB7231">
        <w:rPr>
          <w:rFonts w:hint="eastAsia"/>
        </w:rPr>
        <w:t>品質の低い原稿の場合，再提出を求める場合がある．</w:t>
      </w:r>
    </w:p>
    <w:p w:rsidR="00DC1324" w:rsidRPr="00FB7231" w:rsidRDefault="00DC1324">
      <w:pPr>
        <w:numPr>
          <w:ilvl w:val="0"/>
          <w:numId w:val="8"/>
        </w:numPr>
      </w:pPr>
      <w:r w:rsidRPr="00FB7231">
        <w:rPr>
          <w:rFonts w:hint="eastAsia"/>
        </w:rPr>
        <w:t>査読により「適切」と判断された論文は，そのまま印刷所に送られて，学会誌として印刷される．このため，原則として著者校正は行わない．万一，修正すべき箇所が発見された場合には，速やかに編集委員会に連絡すること．ただし，印刷スケジュールの関係で，修正が不可能な場合もあるので，原稿提出時に十分確認すること．また，論旨に影響するような内容の訂正には応じられない．</w:t>
      </w:r>
    </w:p>
    <w:p w:rsidR="00DC1324" w:rsidRPr="00FB7231" w:rsidRDefault="00DC1324"/>
    <w:p w:rsidR="00D71A7A" w:rsidRPr="00FB7231" w:rsidRDefault="00D71A7A" w:rsidP="00780D69">
      <w:pPr>
        <w:snapToGrid w:val="0"/>
      </w:pPr>
    </w:p>
    <w:p w:rsidR="00DC1324" w:rsidRPr="00FB7231" w:rsidRDefault="00DC1324" w:rsidP="00780D69">
      <w:pPr>
        <w:numPr>
          <w:ilvl w:val="0"/>
          <w:numId w:val="1"/>
        </w:numPr>
        <w:tabs>
          <w:tab w:val="clear" w:pos="720"/>
          <w:tab w:val="num" w:pos="426"/>
        </w:tabs>
        <w:ind w:left="315" w:hanging="315"/>
        <w:rPr>
          <w:rFonts w:eastAsia="ＭＳ ゴシック"/>
        </w:rPr>
      </w:pPr>
      <w:r w:rsidRPr="00FB7231">
        <w:rPr>
          <w:rFonts w:eastAsia="ＭＳ ゴシック" w:hint="eastAsia"/>
        </w:rPr>
        <w:t>提出物</w:t>
      </w:r>
    </w:p>
    <w:p w:rsidR="00DC1324" w:rsidRPr="00FB7231" w:rsidRDefault="00DC1324">
      <w:r w:rsidRPr="00FB7231">
        <w:rPr>
          <w:rFonts w:hint="eastAsia"/>
        </w:rPr>
        <w:t>提出物は以下の通りである．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4500"/>
        <w:gridCol w:w="4168"/>
      </w:tblGrid>
      <w:tr w:rsidR="00DC1324" w:rsidRPr="00FB7231" w:rsidTr="008D6D3E">
        <w:trPr>
          <w:cantSplit/>
          <w:trHeight w:val="284"/>
        </w:trPr>
        <w:tc>
          <w:tcPr>
            <w:tcW w:w="5000" w:type="dxa"/>
            <w:gridSpan w:val="2"/>
            <w:tcBorders>
              <w:bottom w:val="double" w:sz="4" w:space="0" w:color="auto"/>
            </w:tcBorders>
            <w:vAlign w:val="center"/>
          </w:tcPr>
          <w:p w:rsidR="00DC1324" w:rsidRPr="00FB7231" w:rsidRDefault="00DC1324">
            <w:r w:rsidRPr="00FB7231">
              <w:rPr>
                <w:rFonts w:hint="eastAsia"/>
              </w:rPr>
              <w:t>提出物</w:t>
            </w:r>
          </w:p>
        </w:tc>
        <w:tc>
          <w:tcPr>
            <w:tcW w:w="4168" w:type="dxa"/>
            <w:tcBorders>
              <w:bottom w:val="double" w:sz="4" w:space="0" w:color="auto"/>
            </w:tcBorders>
            <w:vAlign w:val="center"/>
          </w:tcPr>
          <w:p w:rsidR="00DC1324" w:rsidRPr="00FB7231" w:rsidRDefault="00DC1324">
            <w:r w:rsidRPr="00FB7231">
              <w:rPr>
                <w:rFonts w:hint="eastAsia"/>
              </w:rPr>
              <w:t>部数</w:t>
            </w:r>
          </w:p>
        </w:tc>
      </w:tr>
      <w:tr w:rsidR="00DC1324" w:rsidRPr="00FB7231" w:rsidTr="008D6D3E">
        <w:trPr>
          <w:cantSplit/>
          <w:trHeight w:val="285"/>
        </w:trPr>
        <w:tc>
          <w:tcPr>
            <w:tcW w:w="500" w:type="dxa"/>
            <w:tcBorders>
              <w:top w:val="nil"/>
            </w:tcBorders>
            <w:vAlign w:val="center"/>
          </w:tcPr>
          <w:p w:rsidR="00DC1324" w:rsidRPr="00FB7231" w:rsidRDefault="00DC1324">
            <w:pPr>
              <w:jc w:val="center"/>
            </w:pPr>
            <w:r w:rsidRPr="00FB7231">
              <w:rPr>
                <w:rFonts w:hint="eastAsia"/>
              </w:rPr>
              <w:t>①</w:t>
            </w:r>
          </w:p>
        </w:tc>
        <w:tc>
          <w:tcPr>
            <w:tcW w:w="4500" w:type="dxa"/>
            <w:tcBorders>
              <w:top w:val="nil"/>
              <w:bottom w:val="single" w:sz="4" w:space="0" w:color="auto"/>
            </w:tcBorders>
            <w:vAlign w:val="center"/>
          </w:tcPr>
          <w:p w:rsidR="00DC1324" w:rsidRPr="00FB7231" w:rsidRDefault="00DC1324">
            <w:r w:rsidRPr="00FB7231">
              <w:rPr>
                <w:rFonts w:hint="eastAsia"/>
              </w:rPr>
              <w:t>投稿申込書（両面印刷すること）</w:t>
            </w:r>
          </w:p>
        </w:tc>
        <w:tc>
          <w:tcPr>
            <w:tcW w:w="4168" w:type="dxa"/>
            <w:vMerge w:val="restart"/>
            <w:tcBorders>
              <w:top w:val="double" w:sz="4" w:space="0" w:color="auto"/>
            </w:tcBorders>
            <w:vAlign w:val="center"/>
          </w:tcPr>
          <w:p w:rsidR="00507349" w:rsidRDefault="00507349"/>
          <w:p w:rsidR="000F0335" w:rsidRPr="00FB7231" w:rsidRDefault="000F0335">
            <w:r w:rsidRPr="00FB7231">
              <w:rPr>
                <w:rFonts w:hint="eastAsia"/>
              </w:rPr>
              <w:t>①～③をセットにして</w:t>
            </w:r>
            <w:r w:rsidR="00780D49" w:rsidRPr="00FB7231">
              <w:rPr>
                <w:rFonts w:hint="eastAsia"/>
              </w:rPr>
              <w:t>E-mail</w:t>
            </w:r>
            <w:r w:rsidR="00780D49" w:rsidRPr="00FB7231">
              <w:rPr>
                <w:rFonts w:hint="eastAsia"/>
              </w:rPr>
              <w:t>で</w:t>
            </w:r>
            <w:r w:rsidRPr="00FB7231">
              <w:rPr>
                <w:rFonts w:hint="eastAsia"/>
              </w:rPr>
              <w:t>送信する</w:t>
            </w:r>
          </w:p>
          <w:p w:rsidR="00EC3F7F" w:rsidRPr="00FB7231" w:rsidRDefault="00EC3F7F" w:rsidP="00EC3F7F"/>
          <w:p w:rsidR="00507349" w:rsidRDefault="00507349" w:rsidP="00EC3F7F"/>
          <w:p w:rsidR="00EC3F7F" w:rsidRPr="00FB7231" w:rsidRDefault="00EC3F7F" w:rsidP="00EC3F7F">
            <w:r w:rsidRPr="00FB7231">
              <w:rPr>
                <w:rFonts w:hint="eastAsia"/>
              </w:rPr>
              <w:t>郵送の場合</w:t>
            </w:r>
          </w:p>
          <w:p w:rsidR="00DC1324" w:rsidRPr="00FB7231" w:rsidRDefault="00EC3F7F" w:rsidP="00EC3F7F">
            <w:r w:rsidRPr="00FB7231">
              <w:rPr>
                <w:rFonts w:hint="eastAsia"/>
              </w:rPr>
              <w:t>正本</w:t>
            </w:r>
            <w:r w:rsidRPr="00FB7231">
              <w:rPr>
                <w:rFonts w:hint="eastAsia"/>
              </w:rPr>
              <w:t>1</w:t>
            </w:r>
            <w:r w:rsidRPr="00FB7231">
              <w:rPr>
                <w:rFonts w:hint="eastAsia"/>
              </w:rPr>
              <w:t>部＋複写</w:t>
            </w:r>
            <w:r w:rsidRPr="00FB7231">
              <w:rPr>
                <w:rFonts w:hint="eastAsia"/>
              </w:rPr>
              <w:t>2</w:t>
            </w:r>
            <w:r w:rsidRPr="00FB7231">
              <w:rPr>
                <w:rFonts w:hint="eastAsia"/>
              </w:rPr>
              <w:t>部および</w:t>
            </w:r>
            <w:r w:rsidRPr="00FB7231">
              <w:rPr>
                <w:rFonts w:hint="eastAsia"/>
              </w:rPr>
              <w:t>CD-R</w:t>
            </w:r>
          </w:p>
        </w:tc>
      </w:tr>
      <w:tr w:rsidR="00DC1324" w:rsidRPr="00FB7231">
        <w:trPr>
          <w:cantSplit/>
          <w:trHeight w:val="285"/>
        </w:trPr>
        <w:tc>
          <w:tcPr>
            <w:tcW w:w="500" w:type="dxa"/>
            <w:vAlign w:val="center"/>
          </w:tcPr>
          <w:p w:rsidR="00DC1324" w:rsidRPr="00FB7231" w:rsidRDefault="00DC1324">
            <w:pPr>
              <w:jc w:val="center"/>
            </w:pPr>
            <w:r w:rsidRPr="00FB7231">
              <w:rPr>
                <w:rFonts w:hint="eastAsia"/>
              </w:rPr>
              <w:t>②</w:t>
            </w:r>
          </w:p>
        </w:tc>
        <w:tc>
          <w:tcPr>
            <w:tcW w:w="4500" w:type="dxa"/>
            <w:vAlign w:val="center"/>
          </w:tcPr>
          <w:p w:rsidR="00DC1324" w:rsidRDefault="00DC1324">
            <w:r w:rsidRPr="00FB7231">
              <w:rPr>
                <w:rFonts w:hint="eastAsia"/>
              </w:rPr>
              <w:t>投稿原稿の版下（カメラレディ）原稿</w:t>
            </w:r>
          </w:p>
          <w:p w:rsidR="00507349" w:rsidRPr="00FB7231" w:rsidRDefault="00507349">
            <w:r>
              <w:rPr>
                <w:rFonts w:hint="eastAsia"/>
              </w:rPr>
              <w:t>（メール送信の場合は</w:t>
            </w:r>
            <w:r>
              <w:rPr>
                <w:rFonts w:hint="eastAsia"/>
              </w:rPr>
              <w:t>WORD</w:t>
            </w:r>
            <w:r>
              <w:rPr>
                <w:rFonts w:hint="eastAsia"/>
              </w:rPr>
              <w:t>と</w:t>
            </w:r>
            <w:r>
              <w:rPr>
                <w:rFonts w:hint="eastAsia"/>
              </w:rPr>
              <w:t>PDF</w:t>
            </w:r>
            <w:r>
              <w:rPr>
                <w:rFonts w:hint="eastAsia"/>
              </w:rPr>
              <w:t>の両方）</w:t>
            </w:r>
          </w:p>
        </w:tc>
        <w:tc>
          <w:tcPr>
            <w:tcW w:w="4168" w:type="dxa"/>
            <w:vMerge/>
            <w:vAlign w:val="center"/>
          </w:tcPr>
          <w:p w:rsidR="00DC1324" w:rsidRPr="00FB7231" w:rsidRDefault="00DC1324"/>
        </w:tc>
      </w:tr>
      <w:tr w:rsidR="00DC1324" w:rsidRPr="00FB7231" w:rsidTr="008D6D3E">
        <w:trPr>
          <w:cantSplit/>
          <w:trHeight w:val="1069"/>
        </w:trPr>
        <w:tc>
          <w:tcPr>
            <w:tcW w:w="500" w:type="dxa"/>
            <w:vAlign w:val="center"/>
          </w:tcPr>
          <w:p w:rsidR="00DC1324" w:rsidRPr="00FB7231" w:rsidRDefault="00DC1324">
            <w:pPr>
              <w:jc w:val="center"/>
            </w:pPr>
            <w:r w:rsidRPr="00FB7231">
              <w:rPr>
                <w:rFonts w:hint="eastAsia"/>
              </w:rPr>
              <w:t>③</w:t>
            </w:r>
          </w:p>
        </w:tc>
        <w:tc>
          <w:tcPr>
            <w:tcW w:w="4500" w:type="dxa"/>
            <w:vAlign w:val="center"/>
          </w:tcPr>
          <w:p w:rsidR="00DC1324" w:rsidRPr="00FB7231" w:rsidRDefault="00DC1324">
            <w:r w:rsidRPr="00FB7231">
              <w:rPr>
                <w:rFonts w:hint="eastAsia"/>
              </w:rPr>
              <w:t>別紙に印刷した図・表等（必要な場合のみ）</w:t>
            </w:r>
          </w:p>
          <w:p w:rsidR="00DC1324" w:rsidRPr="00FB7231" w:rsidRDefault="00DC1324">
            <w:r w:rsidRPr="00FB7231">
              <w:rPr>
                <w:rFonts w:hint="eastAsia"/>
              </w:rPr>
              <w:t>写真が含まれる場合には，鮮明なプリントを同封することを推奨する</w:t>
            </w:r>
          </w:p>
        </w:tc>
        <w:tc>
          <w:tcPr>
            <w:tcW w:w="4168" w:type="dxa"/>
            <w:vMerge/>
            <w:tcBorders>
              <w:bottom w:val="single" w:sz="4" w:space="0" w:color="auto"/>
            </w:tcBorders>
            <w:vAlign w:val="center"/>
          </w:tcPr>
          <w:p w:rsidR="00DC1324" w:rsidRPr="00FB7231" w:rsidRDefault="00DC1324"/>
        </w:tc>
      </w:tr>
    </w:tbl>
    <w:p w:rsidR="00DC1324" w:rsidRPr="00FB7231" w:rsidRDefault="00DC1324">
      <w:r w:rsidRPr="00FB7231">
        <w:rPr>
          <w:rFonts w:hint="eastAsia"/>
        </w:rPr>
        <w:t>①の投稿申込書は，学会のホームページから書式をダウンロードして作成すること．</w:t>
      </w:r>
    </w:p>
    <w:p w:rsidR="00DC1324" w:rsidRDefault="00DC1324">
      <w:r w:rsidRPr="00FB7231">
        <w:rPr>
          <w:rFonts w:hint="eastAsia"/>
        </w:rPr>
        <w:t>②および③は前述の通りの要領で作成すること．</w:t>
      </w:r>
    </w:p>
    <w:p w:rsidR="00507349" w:rsidRDefault="00507349"/>
    <w:p w:rsidR="00585A20" w:rsidRDefault="00585A20"/>
    <w:p w:rsidR="00507349" w:rsidRPr="00FB7231" w:rsidRDefault="00507349"/>
    <w:p w:rsidR="00DC1324" w:rsidRPr="00FB7231" w:rsidRDefault="00780D69" w:rsidP="00780D69">
      <w:pPr>
        <w:rPr>
          <w:rFonts w:eastAsia="ＭＳ ゴシック"/>
        </w:rPr>
      </w:pPr>
      <w:r w:rsidRPr="00FB7231">
        <w:rPr>
          <w:rFonts w:eastAsia="ＭＳ ゴシック" w:hint="eastAsia"/>
        </w:rPr>
        <w:lastRenderedPageBreak/>
        <w:t xml:space="preserve">VIII </w:t>
      </w:r>
      <w:r w:rsidRPr="00FB7231">
        <w:rPr>
          <w:rFonts w:eastAsia="ＭＳ ゴシック" w:hint="eastAsia"/>
        </w:rPr>
        <w:t>そ</w:t>
      </w:r>
      <w:r w:rsidR="00DC1324" w:rsidRPr="00FB7231">
        <w:rPr>
          <w:rFonts w:eastAsia="ＭＳ ゴシック" w:hint="eastAsia"/>
        </w:rPr>
        <w:t>の他</w:t>
      </w:r>
    </w:p>
    <w:p w:rsidR="008A7FB8" w:rsidRDefault="008A7FB8">
      <w:pPr>
        <w:numPr>
          <w:ilvl w:val="0"/>
          <w:numId w:val="10"/>
        </w:numPr>
      </w:pPr>
      <w:r>
        <w:rPr>
          <w:rFonts w:hint="eastAsia"/>
        </w:rPr>
        <w:t>著者校正の際の過度な加除筆は原則として認めない．</w:t>
      </w:r>
    </w:p>
    <w:p w:rsidR="00DC1324" w:rsidRDefault="00DC1324">
      <w:pPr>
        <w:numPr>
          <w:ilvl w:val="0"/>
          <w:numId w:val="10"/>
        </w:numPr>
      </w:pPr>
      <w:r w:rsidRPr="00FB7231">
        <w:rPr>
          <w:rFonts w:hint="eastAsia"/>
        </w:rPr>
        <w:t>訂正を要求された論文が</w:t>
      </w:r>
      <w:r w:rsidRPr="00FB7231">
        <w:rPr>
          <w:rFonts w:hint="eastAsia"/>
        </w:rPr>
        <w:t>3</w:t>
      </w:r>
      <w:r w:rsidRPr="00FB7231">
        <w:rPr>
          <w:rFonts w:hint="eastAsia"/>
        </w:rPr>
        <w:t>ヵ月を経過しても編集委員会に返送されない場合には，その論文は撤回されたものとみなす．</w:t>
      </w:r>
    </w:p>
    <w:p w:rsidR="008A7FB8" w:rsidRPr="00FB7231" w:rsidRDefault="008A7FB8">
      <w:pPr>
        <w:numPr>
          <w:ilvl w:val="0"/>
          <w:numId w:val="10"/>
        </w:numPr>
      </w:pPr>
      <w:r>
        <w:rPr>
          <w:rFonts w:hint="eastAsia"/>
        </w:rPr>
        <w:t>非会員の著者は賞の選考対象とならない．</w:t>
      </w:r>
    </w:p>
    <w:p w:rsidR="00507349" w:rsidRDefault="00507349"/>
    <w:p w:rsidR="00DC1324" w:rsidRPr="00FB7231" w:rsidRDefault="00DC1324">
      <w:r w:rsidRPr="00FB7231">
        <w:rPr>
          <w:rFonts w:hint="eastAsia"/>
        </w:rPr>
        <w:t>注）</w:t>
      </w:r>
      <w:r w:rsidRPr="00FB7231">
        <w:t>Times New Roman</w:t>
      </w:r>
      <w:r w:rsidRPr="00FB7231">
        <w:rPr>
          <w:rFonts w:hint="eastAsia"/>
        </w:rPr>
        <w:t>が使用できない場合のみ</w:t>
      </w:r>
      <w:r w:rsidRPr="00FB7231">
        <w:rPr>
          <w:rFonts w:ascii="Century" w:hAnsi="Century"/>
        </w:rPr>
        <w:t>Century</w:t>
      </w:r>
      <w:r w:rsidRPr="00FB7231">
        <w:rPr>
          <w:rFonts w:ascii="Century" w:hAnsi="Century" w:hint="eastAsia"/>
        </w:rPr>
        <w:t>で</w:t>
      </w:r>
      <w:r w:rsidRPr="00FB7231">
        <w:rPr>
          <w:rFonts w:hint="eastAsia"/>
        </w:rPr>
        <w:t>も可</w:t>
      </w:r>
    </w:p>
    <w:p w:rsidR="00DC1324" w:rsidRPr="00FB7231" w:rsidRDefault="00DC1324" w:rsidP="00D71A7A">
      <w:pPr>
        <w:jc w:val="right"/>
      </w:pPr>
      <w:r w:rsidRPr="00FB7231">
        <w:rPr>
          <w:rFonts w:hint="eastAsia"/>
        </w:rPr>
        <w:t>以上．</w:t>
      </w:r>
    </w:p>
    <w:sectPr w:rsidR="00DC1324" w:rsidRPr="00FB7231">
      <w:pgSz w:w="11906" w:h="16838" w:code="9"/>
      <w:pgMar w:top="1531" w:right="1021" w:bottom="153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253" w:rsidRDefault="00873253" w:rsidP="00CB1AD2">
      <w:r>
        <w:separator/>
      </w:r>
    </w:p>
  </w:endnote>
  <w:endnote w:type="continuationSeparator" w:id="0">
    <w:p w:rsidR="00873253" w:rsidRDefault="00873253" w:rsidP="00CB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253" w:rsidRDefault="00873253" w:rsidP="00CB1AD2">
      <w:r>
        <w:separator/>
      </w:r>
    </w:p>
  </w:footnote>
  <w:footnote w:type="continuationSeparator" w:id="0">
    <w:p w:rsidR="00873253" w:rsidRDefault="00873253" w:rsidP="00CB1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64B6"/>
    <w:multiLevelType w:val="singleLevel"/>
    <w:tmpl w:val="7F14A8A0"/>
    <w:lvl w:ilvl="0">
      <w:numFmt w:val="bullet"/>
      <w:lvlText w:val="○"/>
      <w:lvlJc w:val="left"/>
      <w:pPr>
        <w:tabs>
          <w:tab w:val="num" w:pos="210"/>
        </w:tabs>
        <w:ind w:left="210" w:hanging="210"/>
      </w:pPr>
      <w:rPr>
        <w:rFonts w:ascii="ＭＳ 明朝" w:eastAsia="ＭＳ 明朝" w:hAnsi="Times New Roman" w:hint="eastAsia"/>
      </w:rPr>
    </w:lvl>
  </w:abstractNum>
  <w:abstractNum w:abstractNumId="1" w15:restartNumberingAfterBreak="0">
    <w:nsid w:val="14E42882"/>
    <w:multiLevelType w:val="singleLevel"/>
    <w:tmpl w:val="5E4A957A"/>
    <w:lvl w:ilvl="0">
      <w:start w:val="1"/>
      <w:numFmt w:val="upperRoman"/>
      <w:lvlText w:val="%1"/>
      <w:lvlJc w:val="left"/>
      <w:pPr>
        <w:tabs>
          <w:tab w:val="num" w:pos="720"/>
        </w:tabs>
        <w:ind w:left="240" w:hanging="240"/>
      </w:pPr>
      <w:rPr>
        <w:rFonts w:hint="eastAsia"/>
      </w:rPr>
    </w:lvl>
  </w:abstractNum>
  <w:abstractNum w:abstractNumId="2" w15:restartNumberingAfterBreak="0">
    <w:nsid w:val="1BDE4B23"/>
    <w:multiLevelType w:val="singleLevel"/>
    <w:tmpl w:val="7F14A8A0"/>
    <w:lvl w:ilvl="0">
      <w:numFmt w:val="bullet"/>
      <w:lvlText w:val="○"/>
      <w:lvlJc w:val="left"/>
      <w:pPr>
        <w:tabs>
          <w:tab w:val="num" w:pos="210"/>
        </w:tabs>
        <w:ind w:left="210" w:hanging="210"/>
      </w:pPr>
      <w:rPr>
        <w:rFonts w:ascii="ＭＳ 明朝" w:eastAsia="ＭＳ 明朝" w:hAnsi="Times New Roman" w:hint="eastAsia"/>
      </w:rPr>
    </w:lvl>
  </w:abstractNum>
  <w:abstractNum w:abstractNumId="3" w15:restartNumberingAfterBreak="0">
    <w:nsid w:val="2F396687"/>
    <w:multiLevelType w:val="singleLevel"/>
    <w:tmpl w:val="7F14A8A0"/>
    <w:lvl w:ilvl="0">
      <w:numFmt w:val="bullet"/>
      <w:lvlText w:val="○"/>
      <w:lvlJc w:val="left"/>
      <w:pPr>
        <w:tabs>
          <w:tab w:val="num" w:pos="210"/>
        </w:tabs>
        <w:ind w:left="210" w:hanging="210"/>
      </w:pPr>
      <w:rPr>
        <w:rFonts w:ascii="ＭＳ 明朝" w:eastAsia="ＭＳ 明朝" w:hAnsi="Times New Roman" w:hint="eastAsia"/>
      </w:rPr>
    </w:lvl>
  </w:abstractNum>
  <w:abstractNum w:abstractNumId="4" w15:restartNumberingAfterBreak="0">
    <w:nsid w:val="384E42F3"/>
    <w:multiLevelType w:val="singleLevel"/>
    <w:tmpl w:val="723CCB98"/>
    <w:lvl w:ilvl="0">
      <w:numFmt w:val="bullet"/>
      <w:lvlText w:val="○"/>
      <w:lvlJc w:val="left"/>
      <w:pPr>
        <w:tabs>
          <w:tab w:val="num" w:pos="195"/>
        </w:tabs>
        <w:ind w:left="195" w:hanging="195"/>
      </w:pPr>
      <w:rPr>
        <w:rFonts w:ascii="ＭＳ 明朝" w:eastAsia="ＭＳ 明朝" w:hAnsi="Times New Roman" w:hint="eastAsia"/>
      </w:rPr>
    </w:lvl>
  </w:abstractNum>
  <w:abstractNum w:abstractNumId="5" w15:restartNumberingAfterBreak="0">
    <w:nsid w:val="41F75AC5"/>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699C5F60"/>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76A90FD2"/>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778B6D02"/>
    <w:multiLevelType w:val="singleLevel"/>
    <w:tmpl w:val="7F14A8A0"/>
    <w:lvl w:ilvl="0">
      <w:numFmt w:val="bullet"/>
      <w:lvlText w:val="○"/>
      <w:lvlJc w:val="left"/>
      <w:pPr>
        <w:tabs>
          <w:tab w:val="num" w:pos="210"/>
        </w:tabs>
        <w:ind w:left="210" w:hanging="210"/>
      </w:pPr>
      <w:rPr>
        <w:rFonts w:ascii="ＭＳ 明朝" w:eastAsia="ＭＳ 明朝" w:hAnsi="Times New Roman" w:hint="eastAsia"/>
      </w:rPr>
    </w:lvl>
  </w:abstractNum>
  <w:abstractNum w:abstractNumId="9" w15:restartNumberingAfterBreak="0">
    <w:nsid w:val="7F3D0BA5"/>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9"/>
  </w:num>
  <w:num w:numId="3">
    <w:abstractNumId w:val="6"/>
  </w:num>
  <w:num w:numId="4">
    <w:abstractNumId w:val="5"/>
  </w:num>
  <w:num w:numId="5">
    <w:abstractNumId w:val="3"/>
  </w:num>
  <w:num w:numId="6">
    <w:abstractNumId w:val="2"/>
  </w:num>
  <w:num w:numId="7">
    <w:abstractNumId w:val="4"/>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24"/>
    <w:rsid w:val="0001142E"/>
    <w:rsid w:val="000206E5"/>
    <w:rsid w:val="000826A1"/>
    <w:rsid w:val="000F0335"/>
    <w:rsid w:val="000F4468"/>
    <w:rsid w:val="00166186"/>
    <w:rsid w:val="001749CF"/>
    <w:rsid w:val="00192EA8"/>
    <w:rsid w:val="001C3990"/>
    <w:rsid w:val="00265AC7"/>
    <w:rsid w:val="00287914"/>
    <w:rsid w:val="002D3E74"/>
    <w:rsid w:val="00316E19"/>
    <w:rsid w:val="003A23BB"/>
    <w:rsid w:val="003D11F0"/>
    <w:rsid w:val="00410273"/>
    <w:rsid w:val="00463D13"/>
    <w:rsid w:val="00466340"/>
    <w:rsid w:val="004845CD"/>
    <w:rsid w:val="00492022"/>
    <w:rsid w:val="004C4C94"/>
    <w:rsid w:val="004D4DEF"/>
    <w:rsid w:val="004E1CF0"/>
    <w:rsid w:val="004E3478"/>
    <w:rsid w:val="004F1DB6"/>
    <w:rsid w:val="00507349"/>
    <w:rsid w:val="00525942"/>
    <w:rsid w:val="00585A20"/>
    <w:rsid w:val="005F6CE2"/>
    <w:rsid w:val="00655205"/>
    <w:rsid w:val="0066019A"/>
    <w:rsid w:val="0076465F"/>
    <w:rsid w:val="00780D49"/>
    <w:rsid w:val="00780D69"/>
    <w:rsid w:val="008152F3"/>
    <w:rsid w:val="00825322"/>
    <w:rsid w:val="00835335"/>
    <w:rsid w:val="00873253"/>
    <w:rsid w:val="008A6456"/>
    <w:rsid w:val="008A7FB8"/>
    <w:rsid w:val="008D6D3E"/>
    <w:rsid w:val="008F61B6"/>
    <w:rsid w:val="009023BB"/>
    <w:rsid w:val="009250BE"/>
    <w:rsid w:val="00974B6A"/>
    <w:rsid w:val="009A682B"/>
    <w:rsid w:val="009F46DC"/>
    <w:rsid w:val="009F6F72"/>
    <w:rsid w:val="00A310EB"/>
    <w:rsid w:val="00A80D3E"/>
    <w:rsid w:val="00A901D4"/>
    <w:rsid w:val="00C1714A"/>
    <w:rsid w:val="00C368EC"/>
    <w:rsid w:val="00C77613"/>
    <w:rsid w:val="00CA1539"/>
    <w:rsid w:val="00CB1AD2"/>
    <w:rsid w:val="00D021DB"/>
    <w:rsid w:val="00D02751"/>
    <w:rsid w:val="00D340DB"/>
    <w:rsid w:val="00D624F1"/>
    <w:rsid w:val="00D71A7A"/>
    <w:rsid w:val="00D71E03"/>
    <w:rsid w:val="00DB6B7E"/>
    <w:rsid w:val="00DC1324"/>
    <w:rsid w:val="00DD16C9"/>
    <w:rsid w:val="00E61003"/>
    <w:rsid w:val="00E67092"/>
    <w:rsid w:val="00E84B42"/>
    <w:rsid w:val="00E93709"/>
    <w:rsid w:val="00EA11B4"/>
    <w:rsid w:val="00EB449C"/>
    <w:rsid w:val="00EB6121"/>
    <w:rsid w:val="00EC3F7F"/>
    <w:rsid w:val="00F03B59"/>
    <w:rsid w:val="00F60EF8"/>
    <w:rsid w:val="00FB005F"/>
    <w:rsid w:val="00FB7231"/>
    <w:rsid w:val="00FD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C92A0"/>
  <w15:docId w15:val="{4B2FFEFB-5841-464E-8E7D-32165CBC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005F"/>
    <w:rPr>
      <w:rFonts w:ascii="Arial" w:eastAsia="ＭＳ ゴシック" w:hAnsi="Arial"/>
      <w:sz w:val="18"/>
      <w:szCs w:val="18"/>
    </w:rPr>
  </w:style>
  <w:style w:type="paragraph" w:styleId="a4">
    <w:name w:val="header"/>
    <w:basedOn w:val="a"/>
    <w:link w:val="a5"/>
    <w:uiPriority w:val="99"/>
    <w:unhideWhenUsed/>
    <w:rsid w:val="00CB1AD2"/>
    <w:pPr>
      <w:tabs>
        <w:tab w:val="center" w:pos="4252"/>
        <w:tab w:val="right" w:pos="8504"/>
      </w:tabs>
      <w:snapToGrid w:val="0"/>
    </w:pPr>
  </w:style>
  <w:style w:type="character" w:customStyle="1" w:styleId="a5">
    <w:name w:val="ヘッダー (文字)"/>
    <w:link w:val="a4"/>
    <w:uiPriority w:val="99"/>
    <w:rsid w:val="00CB1AD2"/>
    <w:rPr>
      <w:rFonts w:ascii="Times New Roman" w:hAnsi="Times New Roman"/>
      <w:kern w:val="2"/>
    </w:rPr>
  </w:style>
  <w:style w:type="paragraph" w:styleId="a6">
    <w:name w:val="footer"/>
    <w:basedOn w:val="a"/>
    <w:link w:val="a7"/>
    <w:uiPriority w:val="99"/>
    <w:unhideWhenUsed/>
    <w:rsid w:val="00CB1AD2"/>
    <w:pPr>
      <w:tabs>
        <w:tab w:val="center" w:pos="4252"/>
        <w:tab w:val="right" w:pos="8504"/>
      </w:tabs>
      <w:snapToGrid w:val="0"/>
    </w:pPr>
  </w:style>
  <w:style w:type="character" w:customStyle="1" w:styleId="a7">
    <w:name w:val="フッター (文字)"/>
    <w:link w:val="a6"/>
    <w:uiPriority w:val="99"/>
    <w:rsid w:val="00CB1AD2"/>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59549">
      <w:bodyDiv w:val="1"/>
      <w:marLeft w:val="0"/>
      <w:marRight w:val="0"/>
      <w:marTop w:val="0"/>
      <w:marBottom w:val="0"/>
      <w:divBdr>
        <w:top w:val="none" w:sz="0" w:space="0" w:color="auto"/>
        <w:left w:val="none" w:sz="0" w:space="0" w:color="auto"/>
        <w:bottom w:val="none" w:sz="0" w:space="0" w:color="auto"/>
        <w:right w:val="none" w:sz="0" w:space="0" w:color="auto"/>
      </w:divBdr>
      <w:divsChild>
        <w:div w:id="66751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D5FE-ED93-42F3-88EC-E5582627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3804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日本材料科学会誌「材料の科学と工学」投稿規程（試行中）</vt:lpstr>
      <vt:lpstr>日本材料科学会誌「材料の科学と工学」投稿規程（試行中）</vt:lpstr>
    </vt:vector>
  </TitlesOfParts>
  <Company>TITECH</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日本材料科学会誌「材料の科学と工学」投稿規程（試行中）</dc:title>
  <dc:creator>TK</dc:creator>
  <cp:lastModifiedBy>Shirai</cp:lastModifiedBy>
  <cp:revision>2</cp:revision>
  <cp:lastPrinted>2005-01-26T02:40:00Z</cp:lastPrinted>
  <dcterms:created xsi:type="dcterms:W3CDTF">2020-12-17T06:36:00Z</dcterms:created>
  <dcterms:modified xsi:type="dcterms:W3CDTF">2020-12-17T06:36:00Z</dcterms:modified>
</cp:coreProperties>
</file>